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08967"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3AD3F801" w14:textId="77777777" w:rsidR="00335ABE" w:rsidRPr="00B808CF" w:rsidRDefault="00335ABE" w:rsidP="00E06270">
      <w:pPr>
        <w:pStyle w:val="Nagwek"/>
        <w:spacing w:before="120" w:after="120" w:line="271" w:lineRule="auto"/>
        <w:rPr>
          <w:rFonts w:ascii="Arial" w:hAnsi="Arial" w:cs="Arial"/>
          <w:sz w:val="22"/>
          <w:szCs w:val="22"/>
          <w:lang w:val="pl-PL"/>
        </w:rPr>
      </w:pPr>
    </w:p>
    <w:p w14:paraId="70DE120E" w14:textId="77777777" w:rsidR="00335ABE" w:rsidRPr="00B808CF" w:rsidRDefault="00335ABE" w:rsidP="00E06270">
      <w:pPr>
        <w:pStyle w:val="Nagwek"/>
        <w:spacing w:before="120" w:after="120" w:line="271" w:lineRule="auto"/>
        <w:rPr>
          <w:rFonts w:ascii="Arial" w:hAnsi="Arial" w:cs="Arial"/>
          <w:sz w:val="22"/>
          <w:szCs w:val="22"/>
          <w:lang w:val="pl-PL"/>
        </w:rPr>
      </w:pPr>
    </w:p>
    <w:p w14:paraId="12679F2C" w14:textId="77777777" w:rsidR="00335ABE" w:rsidRPr="00B808CF" w:rsidRDefault="00335ABE" w:rsidP="00E06270">
      <w:pPr>
        <w:pStyle w:val="Nagwek"/>
        <w:spacing w:before="120" w:after="120" w:line="271" w:lineRule="auto"/>
        <w:rPr>
          <w:rFonts w:ascii="Arial" w:hAnsi="Arial" w:cs="Arial"/>
          <w:sz w:val="22"/>
          <w:szCs w:val="22"/>
          <w:lang w:val="pl-PL"/>
        </w:rPr>
      </w:pPr>
    </w:p>
    <w:p w14:paraId="2C5206AB" w14:textId="77777777" w:rsidR="00335ABE" w:rsidRPr="00F15790" w:rsidRDefault="00335ABE" w:rsidP="00E06270">
      <w:pPr>
        <w:pStyle w:val="Nagwek"/>
        <w:spacing w:before="120" w:after="120" w:line="271" w:lineRule="auto"/>
        <w:rPr>
          <w:rFonts w:ascii="Arial" w:hAnsi="Arial" w:cs="Arial"/>
          <w:sz w:val="22"/>
          <w:szCs w:val="22"/>
          <w:lang w:val="pl-PL"/>
        </w:rPr>
      </w:pPr>
    </w:p>
    <w:p w14:paraId="61D6A3FD" w14:textId="77777777" w:rsidR="00335ABE" w:rsidRPr="00F15790" w:rsidRDefault="00335ABE" w:rsidP="00E06270">
      <w:pPr>
        <w:pStyle w:val="Nagwek"/>
        <w:spacing w:before="120" w:after="120" w:line="271" w:lineRule="auto"/>
        <w:rPr>
          <w:rFonts w:ascii="Arial" w:hAnsi="Arial" w:cs="Arial"/>
          <w:sz w:val="22"/>
          <w:szCs w:val="22"/>
          <w:lang w:val="pl-PL"/>
        </w:rPr>
      </w:pPr>
    </w:p>
    <w:p w14:paraId="025E00E6" w14:textId="77777777" w:rsidR="00F15790" w:rsidRDefault="00F15790" w:rsidP="00E06270">
      <w:pPr>
        <w:spacing w:before="120" w:after="120" w:line="271" w:lineRule="auto"/>
        <w:rPr>
          <w:rFonts w:ascii="Open Sans" w:hAnsi="Open Sans" w:cs="Open Sans"/>
          <w:b/>
          <w:color w:val="11306E"/>
        </w:rPr>
      </w:pPr>
    </w:p>
    <w:p w14:paraId="6B551ED1" w14:textId="77777777" w:rsidR="00F15790" w:rsidRDefault="00F15790" w:rsidP="00E06270">
      <w:pPr>
        <w:spacing w:before="120" w:after="120" w:line="271" w:lineRule="auto"/>
        <w:rPr>
          <w:rFonts w:ascii="Open Sans" w:hAnsi="Open Sans" w:cs="Open Sans"/>
          <w:b/>
          <w:color w:val="11306E"/>
        </w:rPr>
      </w:pPr>
    </w:p>
    <w:p w14:paraId="3B8C18A9" w14:textId="77777777" w:rsidR="00F15790" w:rsidRDefault="00F15790" w:rsidP="00E06270">
      <w:pPr>
        <w:spacing w:before="120" w:after="120" w:line="271" w:lineRule="auto"/>
        <w:rPr>
          <w:rFonts w:ascii="Open Sans" w:hAnsi="Open Sans" w:cs="Open Sans"/>
          <w:b/>
          <w:color w:val="11306E"/>
        </w:rPr>
      </w:pPr>
    </w:p>
    <w:p w14:paraId="089AE8FC" w14:textId="77777777" w:rsidR="00F15790" w:rsidRDefault="00F15790" w:rsidP="00E06270">
      <w:pPr>
        <w:spacing w:before="120" w:after="120" w:line="271" w:lineRule="auto"/>
        <w:rPr>
          <w:rFonts w:ascii="Open Sans" w:hAnsi="Open Sans" w:cs="Open Sans"/>
          <w:b/>
          <w:color w:val="11306E"/>
        </w:rPr>
      </w:pPr>
    </w:p>
    <w:p w14:paraId="39E8BA01" w14:textId="77777777" w:rsidR="00F15790" w:rsidRDefault="00F15790" w:rsidP="00E06270">
      <w:pPr>
        <w:spacing w:before="120" w:after="120" w:line="271" w:lineRule="auto"/>
        <w:rPr>
          <w:rFonts w:ascii="Open Sans" w:hAnsi="Open Sans" w:cs="Open Sans"/>
          <w:b/>
          <w:color w:val="11306E"/>
        </w:rPr>
      </w:pPr>
    </w:p>
    <w:p w14:paraId="3034838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69A63FE8"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29EEA922"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43DB4EE0" w14:textId="77777777" w:rsidR="00F15790" w:rsidRPr="00755FB3" w:rsidRDefault="00F15790" w:rsidP="00E06270">
      <w:pPr>
        <w:pStyle w:val="Nagwek7"/>
        <w:spacing w:before="120" w:after="120" w:line="271" w:lineRule="auto"/>
        <w:rPr>
          <w:rFonts w:ascii="Open Sans" w:hAnsi="Open Sans" w:cs="Open Sans"/>
          <w:color w:val="auto"/>
        </w:rPr>
      </w:pPr>
    </w:p>
    <w:p w14:paraId="4F6DB2D4" w14:textId="4D1A2A17" w:rsidR="00335ABE" w:rsidRPr="00755FB3" w:rsidRDefault="00097FEC" w:rsidP="00E06270">
      <w:pPr>
        <w:spacing w:before="120" w:after="120" w:line="271" w:lineRule="auto"/>
        <w:rPr>
          <w:rFonts w:ascii="Open Sans" w:hAnsi="Open Sans" w:cs="Open Sans"/>
        </w:rPr>
      </w:pPr>
      <w:r w:rsidRPr="00755FB3">
        <w:rPr>
          <w:rFonts w:ascii="Open Sans" w:hAnsi="Open Sans" w:cs="Open Sans"/>
          <w:b/>
          <w:color w:val="11306E"/>
        </w:rPr>
        <w:t xml:space="preserve">MINIMALNY ZAKRES </w:t>
      </w:r>
      <w:r w:rsidR="00335ABE" w:rsidRPr="00755FB3">
        <w:rPr>
          <w:rFonts w:ascii="Open Sans" w:hAnsi="Open Sans" w:cs="Open Sans"/>
          <w:b/>
          <w:color w:val="11306E"/>
        </w:rPr>
        <w:t>INSTRUKCJ</w:t>
      </w:r>
      <w:r w:rsidRPr="00755FB3">
        <w:rPr>
          <w:rFonts w:ascii="Open Sans" w:hAnsi="Open Sans" w:cs="Open Sans"/>
          <w:b/>
          <w:color w:val="11306E"/>
        </w:rPr>
        <w:t>I</w:t>
      </w:r>
      <w:r w:rsidR="00335ABE" w:rsidRPr="00755FB3">
        <w:rPr>
          <w:rFonts w:ascii="Open Sans" w:hAnsi="Open Sans" w:cs="Open Sans"/>
        </w:rPr>
        <w:t xml:space="preserve"> </w:t>
      </w:r>
    </w:p>
    <w:p w14:paraId="3E72457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40E0710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7D5DD2BD"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136AA6C2" w14:textId="77777777" w:rsidR="00335ABE" w:rsidRPr="00755FB3" w:rsidRDefault="00335ABE" w:rsidP="00E06270">
      <w:pPr>
        <w:spacing w:before="120" w:after="120" w:line="271" w:lineRule="auto"/>
        <w:rPr>
          <w:rFonts w:ascii="Open Sans" w:hAnsi="Open Sans" w:cs="Open Sans"/>
          <w:color w:val="002060"/>
        </w:rPr>
      </w:pPr>
    </w:p>
    <w:p w14:paraId="7D8C0AF5" w14:textId="77777777" w:rsidR="00335ABE" w:rsidRPr="00755FB3" w:rsidRDefault="00335ABE" w:rsidP="00E06270">
      <w:pPr>
        <w:spacing w:before="120" w:after="120" w:line="271" w:lineRule="auto"/>
        <w:rPr>
          <w:rFonts w:ascii="Open Sans" w:hAnsi="Open Sans" w:cs="Open Sans"/>
          <w:b/>
          <w:color w:val="002060"/>
        </w:rPr>
      </w:pPr>
    </w:p>
    <w:p w14:paraId="008D58D6" w14:textId="1927BF6C"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D813BC">
        <w:rPr>
          <w:rFonts w:ascii="Open Sans" w:hAnsi="Open Sans" w:cs="Open Sans"/>
          <w:b/>
          <w:color w:val="002060"/>
        </w:rPr>
        <w:t>0</w:t>
      </w:r>
    </w:p>
    <w:p w14:paraId="4995B8B9" w14:textId="44BDDD70" w:rsidR="00335ABE" w:rsidRPr="00755FB3" w:rsidRDefault="00335ABE" w:rsidP="00E06270">
      <w:pPr>
        <w:spacing w:before="120" w:after="120" w:line="271" w:lineRule="auto"/>
        <w:rPr>
          <w:rFonts w:ascii="Open Sans" w:hAnsi="Open Sans" w:cs="Open Sans"/>
          <w:i/>
          <w:color w:val="002060"/>
        </w:rPr>
      </w:pPr>
      <w:bookmarkStart w:id="0" w:name="_GoBack"/>
      <w:bookmarkEnd w:id="0"/>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bookmarkStart w:id="1" w:name="_Hlk170194901"/>
      <w:bookmarkStart w:id="2" w:name="_Hlk196472650"/>
      <w:r w:rsidR="00375CE1" w:rsidRPr="002A33E2">
        <w:rPr>
          <w:rFonts w:ascii="Open Sans" w:hAnsi="Open Sans"/>
          <w:color w:val="11306E"/>
        </w:rPr>
        <w:t>FEPZ.06.12-IP.01-00</w:t>
      </w:r>
      <w:r w:rsidR="0032291B" w:rsidRPr="002A33E2">
        <w:rPr>
          <w:rFonts w:ascii="Open Sans" w:hAnsi="Open Sans"/>
          <w:color w:val="11306E"/>
        </w:rPr>
        <w:t>2</w:t>
      </w:r>
      <w:r w:rsidR="00375CE1" w:rsidRPr="002A33E2">
        <w:rPr>
          <w:rFonts w:ascii="Open Sans" w:hAnsi="Open Sans"/>
          <w:color w:val="11306E"/>
        </w:rPr>
        <w:t>/2</w:t>
      </w:r>
      <w:bookmarkEnd w:id="1"/>
      <w:bookmarkEnd w:id="2"/>
      <w:r w:rsidR="00375CE1" w:rsidRPr="002A33E2">
        <w:rPr>
          <w:rFonts w:ascii="Open Sans" w:hAnsi="Open Sans"/>
          <w:color w:val="11306E"/>
        </w:rPr>
        <w:t>5</w:t>
      </w:r>
    </w:p>
    <w:p w14:paraId="0FDC66C8" w14:textId="77777777" w:rsidR="000462FD" w:rsidRPr="00755FB3" w:rsidRDefault="000462FD" w:rsidP="00E06270">
      <w:pPr>
        <w:spacing w:before="120" w:after="120" w:line="271" w:lineRule="auto"/>
        <w:rPr>
          <w:rFonts w:ascii="Arial" w:hAnsi="Arial" w:cs="Arial"/>
          <w:b/>
          <w:color w:val="002060"/>
        </w:rPr>
      </w:pPr>
    </w:p>
    <w:p w14:paraId="155FAFDF" w14:textId="724B5CB2" w:rsidR="00D550C2" w:rsidRPr="007A41F5" w:rsidRDefault="00335ABE" w:rsidP="0046230B">
      <w:pPr>
        <w:autoSpaceDE w:val="0"/>
        <w:autoSpaceDN w:val="0"/>
        <w:adjustRightInd w:val="0"/>
        <w:spacing w:after="0" w:line="240" w:lineRule="auto"/>
        <w:rPr>
          <w:rFonts w:ascii="Open Sans" w:hAnsi="Open Sans" w:cs="Open Sans"/>
          <w:b/>
          <w:color w:val="002060"/>
          <w:sz w:val="20"/>
          <w:szCs w:val="20"/>
        </w:rPr>
      </w:pPr>
      <w:r w:rsidRPr="007A41F5">
        <w:rPr>
          <w:rFonts w:ascii="Open Sans" w:hAnsi="Open Sans" w:cs="Open Sans"/>
          <w:b/>
          <w:color w:val="002060"/>
          <w:sz w:val="20"/>
          <w:szCs w:val="20"/>
        </w:rPr>
        <w:t>Zatwierdził</w:t>
      </w:r>
      <w:r w:rsidR="0080244A">
        <w:rPr>
          <w:rFonts w:ascii="Open Sans" w:hAnsi="Open Sans" w:cs="Open Sans"/>
          <w:b/>
          <w:color w:val="002060"/>
          <w:sz w:val="20"/>
          <w:szCs w:val="20"/>
        </w:rPr>
        <w:t>a</w:t>
      </w:r>
      <w:r w:rsidRPr="007A41F5">
        <w:rPr>
          <w:rFonts w:ascii="Open Sans" w:hAnsi="Open Sans" w:cs="Open Sans"/>
          <w:b/>
          <w:color w:val="002060"/>
          <w:sz w:val="20"/>
          <w:szCs w:val="20"/>
        </w:rPr>
        <w:t>:</w:t>
      </w:r>
      <w:r w:rsidR="0046230B" w:rsidRPr="007A41F5">
        <w:rPr>
          <w:rFonts w:ascii="Open Sans" w:hAnsi="Open Sans" w:cs="Open Sans"/>
          <w:b/>
          <w:color w:val="002060"/>
          <w:sz w:val="20"/>
          <w:szCs w:val="20"/>
        </w:rPr>
        <w:t xml:space="preserve"> </w:t>
      </w:r>
    </w:p>
    <w:p w14:paraId="74EB4C9C" w14:textId="0686FA56" w:rsidR="00C36F18" w:rsidRPr="00CF3BB7" w:rsidRDefault="00C36F18" w:rsidP="00CF3BB7">
      <w:pPr>
        <w:spacing w:after="0" w:line="240" w:lineRule="auto"/>
        <w:ind w:left="708" w:firstLine="709"/>
        <w:rPr>
          <w:rFonts w:ascii="Open Sans" w:hAnsi="Open Sans" w:cs="Open Sans"/>
          <w:b/>
          <w:bCs/>
          <w:color w:val="002060"/>
          <w:sz w:val="20"/>
          <w:szCs w:val="20"/>
        </w:rPr>
      </w:pPr>
      <w:r>
        <w:rPr>
          <w:rFonts w:ascii="Open Sans" w:hAnsi="Open Sans" w:cs="Open Sans"/>
          <w:b/>
          <w:bCs/>
          <w:color w:val="002060"/>
          <w:sz w:val="20"/>
          <w:szCs w:val="20"/>
        </w:rPr>
        <w:t xml:space="preserve">     </w:t>
      </w:r>
      <w:r w:rsidRPr="00CF3BB7">
        <w:rPr>
          <w:rFonts w:ascii="Open Sans" w:hAnsi="Open Sans" w:cs="Open Sans"/>
          <w:b/>
          <w:bCs/>
          <w:color w:val="002060"/>
          <w:sz w:val="20"/>
          <w:szCs w:val="20"/>
        </w:rPr>
        <w:t>Agnieszka Idziniak</w:t>
      </w:r>
    </w:p>
    <w:p w14:paraId="01E6F1B7" w14:textId="4A5082E1" w:rsidR="00C36F18" w:rsidRPr="00CF3BB7" w:rsidRDefault="00C36F18" w:rsidP="00CF3BB7">
      <w:pPr>
        <w:spacing w:after="0" w:line="240" w:lineRule="auto"/>
        <w:ind w:left="708" w:firstLine="709"/>
        <w:rPr>
          <w:rFonts w:ascii="Open Sans" w:hAnsi="Open Sans" w:cs="Open Sans"/>
          <w:color w:val="002060"/>
          <w:sz w:val="20"/>
          <w:szCs w:val="20"/>
        </w:rPr>
      </w:pPr>
      <w:r>
        <w:rPr>
          <w:rFonts w:ascii="Open Sans" w:hAnsi="Open Sans" w:cs="Open Sans"/>
          <w:color w:val="002060"/>
          <w:sz w:val="20"/>
          <w:szCs w:val="20"/>
        </w:rPr>
        <w:t xml:space="preserve">      </w:t>
      </w:r>
      <w:r w:rsidRPr="00CF3BB7">
        <w:rPr>
          <w:rFonts w:ascii="Open Sans" w:hAnsi="Open Sans" w:cs="Open Sans"/>
          <w:color w:val="002060"/>
          <w:sz w:val="20"/>
          <w:szCs w:val="20"/>
        </w:rPr>
        <w:t>Zastępca Dyrektora</w:t>
      </w:r>
    </w:p>
    <w:p w14:paraId="13D3A278" w14:textId="77777777" w:rsidR="00C36F18" w:rsidRPr="00CF3BB7" w:rsidRDefault="00C36F18" w:rsidP="00CF3BB7">
      <w:pPr>
        <w:spacing w:after="0" w:line="240" w:lineRule="auto"/>
        <w:ind w:left="708" w:firstLine="709"/>
        <w:rPr>
          <w:rFonts w:ascii="Open Sans" w:hAnsi="Open Sans" w:cs="Open Sans"/>
          <w:color w:val="002060"/>
          <w:sz w:val="20"/>
          <w:szCs w:val="20"/>
        </w:rPr>
      </w:pPr>
      <w:r w:rsidRPr="00CF3BB7">
        <w:rPr>
          <w:rFonts w:ascii="Open Sans" w:hAnsi="Open Sans" w:cs="Open Sans"/>
          <w:color w:val="002060"/>
          <w:sz w:val="20"/>
          <w:szCs w:val="20"/>
        </w:rPr>
        <w:t>Wojewódzkiego Urzędu Pracy</w:t>
      </w:r>
    </w:p>
    <w:p w14:paraId="257E68AE" w14:textId="77777777" w:rsidR="00C36F18" w:rsidRDefault="00C36F18" w:rsidP="00C36F18">
      <w:pPr>
        <w:spacing w:after="0" w:line="240" w:lineRule="auto"/>
        <w:ind w:left="1416" w:firstLine="709"/>
        <w:rPr>
          <w:rFonts w:ascii="Open Sans" w:hAnsi="Open Sans" w:cs="Open Sans"/>
          <w:color w:val="002060"/>
          <w:sz w:val="20"/>
          <w:szCs w:val="20"/>
        </w:rPr>
      </w:pPr>
      <w:r w:rsidRPr="00CF3BB7">
        <w:rPr>
          <w:rFonts w:ascii="Open Sans" w:hAnsi="Open Sans" w:cs="Open Sans"/>
          <w:color w:val="002060"/>
          <w:sz w:val="20"/>
          <w:szCs w:val="20"/>
        </w:rPr>
        <w:t>w Szczecinie</w:t>
      </w:r>
    </w:p>
    <w:p w14:paraId="3301688C" w14:textId="19EFF45E" w:rsidR="00C36F18" w:rsidRPr="00CF3BB7" w:rsidRDefault="00C36F18" w:rsidP="00CF3BB7">
      <w:pPr>
        <w:spacing w:after="0" w:line="240" w:lineRule="auto"/>
        <w:ind w:left="708" w:firstLine="708"/>
        <w:rPr>
          <w:rFonts w:ascii="Open Sans" w:hAnsi="Open Sans" w:cs="Open Sans"/>
          <w:color w:val="002060"/>
          <w:sz w:val="20"/>
          <w:szCs w:val="20"/>
        </w:rPr>
      </w:pPr>
      <w:r w:rsidRPr="00CF3BB7">
        <w:rPr>
          <w:rFonts w:ascii="Open Sans" w:hAnsi="Open Sans" w:cs="Open Sans"/>
          <w:color w:val="002060"/>
          <w:sz w:val="20"/>
          <w:szCs w:val="20"/>
        </w:rPr>
        <w:t>/podpisano elektronicznie/</w:t>
      </w:r>
    </w:p>
    <w:p w14:paraId="6EB8DA17"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449390C7"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75500E4" w14:textId="732223DB" w:rsidR="007F624F" w:rsidRPr="000D7310"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630FDEE7" w14:textId="7FC690A0"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72E726F8" w14:textId="6320F9C2" w:rsidR="00E74AA1" w:rsidRPr="00755FB3"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35387471" w:history="1">
            <w:r w:rsidR="00E74AA1" w:rsidRPr="00755FB3">
              <w:rPr>
                <w:rStyle w:val="Hipercze"/>
                <w:rFonts w:ascii="Arial" w:hAnsi="Arial" w:cs="Arial"/>
                <w:noProof/>
              </w:rPr>
              <w:t>Słownik pojęć i wykaz skrótów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_Toc135387471 \h </w:instrText>
            </w:r>
            <w:r w:rsidR="00E74AA1" w:rsidRPr="00755FB3">
              <w:rPr>
                <w:noProof/>
                <w:webHidden/>
              </w:rPr>
            </w:r>
            <w:r w:rsidR="00E74AA1" w:rsidRPr="00755FB3">
              <w:rPr>
                <w:noProof/>
                <w:webHidden/>
              </w:rPr>
              <w:fldChar w:fldCharType="separate"/>
            </w:r>
            <w:r w:rsidR="002E0D8B">
              <w:rPr>
                <w:noProof/>
                <w:webHidden/>
              </w:rPr>
              <w:t>3</w:t>
            </w:r>
            <w:r w:rsidR="00E74AA1" w:rsidRPr="00755FB3">
              <w:rPr>
                <w:noProof/>
                <w:webHidden/>
              </w:rPr>
              <w:fldChar w:fldCharType="end"/>
            </w:r>
          </w:hyperlink>
        </w:p>
        <w:p w14:paraId="28CEFD3E" w14:textId="5B914D6D" w:rsidR="00E74AA1" w:rsidRPr="00755FB3" w:rsidRDefault="00B43E85">
          <w:pPr>
            <w:pStyle w:val="Spistreci1"/>
            <w:tabs>
              <w:tab w:val="right" w:leader="dot" w:pos="9016"/>
            </w:tabs>
            <w:rPr>
              <w:rFonts w:eastAsiaTheme="minorEastAsia"/>
              <w:noProof/>
              <w:lang w:eastAsia="pl-PL"/>
            </w:rPr>
          </w:pPr>
          <w:hyperlink w:anchor="_Toc135387472" w:history="1">
            <w:r w:rsidR="00E74AA1" w:rsidRPr="00755FB3">
              <w:rPr>
                <w:rStyle w:val="Hipercze"/>
                <w:rFonts w:ascii="Arial" w:hAnsi="Arial" w:cs="Arial"/>
                <w:noProof/>
              </w:rPr>
              <w:t>Wprowadzenie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_Toc135387472 \h </w:instrText>
            </w:r>
            <w:r w:rsidR="00E74AA1" w:rsidRPr="00755FB3">
              <w:rPr>
                <w:noProof/>
                <w:webHidden/>
              </w:rPr>
            </w:r>
            <w:r w:rsidR="00E74AA1" w:rsidRPr="00755FB3">
              <w:rPr>
                <w:noProof/>
                <w:webHidden/>
              </w:rPr>
              <w:fldChar w:fldCharType="separate"/>
            </w:r>
            <w:r w:rsidR="002E0D8B">
              <w:rPr>
                <w:noProof/>
                <w:webHidden/>
              </w:rPr>
              <w:t>5</w:t>
            </w:r>
            <w:r w:rsidR="00E74AA1" w:rsidRPr="00755FB3">
              <w:rPr>
                <w:noProof/>
                <w:webHidden/>
              </w:rPr>
              <w:fldChar w:fldCharType="end"/>
            </w:r>
          </w:hyperlink>
        </w:p>
        <w:p w14:paraId="27D604D3" w14:textId="128D494B" w:rsidR="00E74AA1" w:rsidRPr="00755FB3" w:rsidRDefault="00B43E85">
          <w:pPr>
            <w:pStyle w:val="Spistreci1"/>
            <w:tabs>
              <w:tab w:val="right" w:leader="dot" w:pos="9016"/>
            </w:tabs>
            <w:rPr>
              <w:rFonts w:eastAsiaTheme="minorEastAsia"/>
              <w:noProof/>
              <w:lang w:eastAsia="pl-PL"/>
            </w:rPr>
          </w:pPr>
          <w:hyperlink w:anchor="_Toc135387473" w:history="1">
            <w:r w:rsidR="00E74AA1" w:rsidRPr="00755FB3">
              <w:rPr>
                <w:rStyle w:val="Hipercze"/>
                <w:rFonts w:ascii="Arial" w:hAnsi="Arial" w:cs="Arial"/>
                <w:noProof/>
              </w:rPr>
              <w:t>Przygotowanie do rozpoczęcia pracy w systemie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_Toc135387473 \h </w:instrText>
            </w:r>
            <w:r w:rsidR="00E74AA1" w:rsidRPr="00755FB3">
              <w:rPr>
                <w:noProof/>
                <w:webHidden/>
              </w:rPr>
            </w:r>
            <w:r w:rsidR="00E74AA1" w:rsidRPr="00755FB3">
              <w:rPr>
                <w:noProof/>
                <w:webHidden/>
              </w:rPr>
              <w:fldChar w:fldCharType="separate"/>
            </w:r>
            <w:r w:rsidR="002E0D8B">
              <w:rPr>
                <w:noProof/>
                <w:webHidden/>
              </w:rPr>
              <w:t>5</w:t>
            </w:r>
            <w:r w:rsidR="00E74AA1" w:rsidRPr="00755FB3">
              <w:rPr>
                <w:noProof/>
                <w:webHidden/>
              </w:rPr>
              <w:fldChar w:fldCharType="end"/>
            </w:r>
          </w:hyperlink>
        </w:p>
        <w:p w14:paraId="5883C933" w14:textId="16FC1D31" w:rsidR="00E74AA1" w:rsidRPr="00755FB3" w:rsidRDefault="00B43E85">
          <w:pPr>
            <w:pStyle w:val="Spistreci1"/>
            <w:tabs>
              <w:tab w:val="left" w:pos="440"/>
              <w:tab w:val="right" w:leader="dot" w:pos="9016"/>
            </w:tabs>
            <w:rPr>
              <w:rFonts w:eastAsiaTheme="minorEastAsia"/>
              <w:noProof/>
              <w:lang w:eastAsia="pl-PL"/>
            </w:rPr>
          </w:pPr>
          <w:hyperlink w:anchor="_Toc135387474" w:history="1">
            <w:r w:rsidR="00E74AA1" w:rsidRPr="00755FB3">
              <w:rPr>
                <w:rStyle w:val="Hipercze"/>
                <w:rFonts w:ascii="Arial" w:hAnsi="Arial" w:cs="Arial"/>
                <w:noProof/>
              </w:rPr>
              <w:t>I.</w:t>
            </w:r>
            <w:r w:rsidR="00E74AA1" w:rsidRPr="00755FB3">
              <w:rPr>
                <w:rFonts w:eastAsiaTheme="minorEastAsia"/>
                <w:noProof/>
                <w:lang w:eastAsia="pl-PL"/>
              </w:rPr>
              <w:t xml:space="preserve"> </w:t>
            </w:r>
            <w:r w:rsidR="00E74AA1" w:rsidRPr="00755FB3">
              <w:rPr>
                <w:rStyle w:val="Hipercze"/>
                <w:rFonts w:ascii="Arial" w:hAnsi="Arial" w:cs="Arial"/>
                <w:noProof/>
              </w:rPr>
              <w:t>Informacje o projekcie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_Toc135387474 \h </w:instrText>
            </w:r>
            <w:r w:rsidR="00E74AA1" w:rsidRPr="00755FB3">
              <w:rPr>
                <w:noProof/>
                <w:webHidden/>
              </w:rPr>
            </w:r>
            <w:r w:rsidR="00E74AA1" w:rsidRPr="00755FB3">
              <w:rPr>
                <w:noProof/>
                <w:webHidden/>
              </w:rPr>
              <w:fldChar w:fldCharType="separate"/>
            </w:r>
            <w:r w:rsidR="002E0D8B">
              <w:rPr>
                <w:noProof/>
                <w:webHidden/>
              </w:rPr>
              <w:t>6</w:t>
            </w:r>
            <w:r w:rsidR="00E74AA1" w:rsidRPr="00755FB3">
              <w:rPr>
                <w:noProof/>
                <w:webHidden/>
              </w:rPr>
              <w:fldChar w:fldCharType="end"/>
            </w:r>
          </w:hyperlink>
        </w:p>
        <w:p w14:paraId="52CA8C5B" w14:textId="790E27A8" w:rsidR="00E74AA1" w:rsidRPr="00755FB3" w:rsidRDefault="00B43E85" w:rsidP="00ED7BD3">
          <w:pPr>
            <w:pStyle w:val="Spistreci1"/>
            <w:tabs>
              <w:tab w:val="left" w:pos="284"/>
              <w:tab w:val="right" w:leader="dot" w:pos="9016"/>
            </w:tabs>
            <w:rPr>
              <w:rFonts w:eastAsiaTheme="minorEastAsia"/>
              <w:noProof/>
              <w:lang w:eastAsia="pl-PL"/>
            </w:rPr>
          </w:pPr>
          <w:hyperlink w:anchor="_Toc135387478" w:history="1">
            <w:r w:rsidR="00E74AA1" w:rsidRPr="00755FB3">
              <w:rPr>
                <w:rStyle w:val="Hipercze"/>
                <w:rFonts w:ascii="Arial" w:hAnsi="Arial" w:cs="Arial"/>
                <w:noProof/>
              </w:rPr>
              <w:t>II.</w:t>
            </w:r>
            <w:r w:rsidR="00E74AA1" w:rsidRPr="00755FB3">
              <w:rPr>
                <w:rFonts w:eastAsiaTheme="minorEastAsia"/>
                <w:noProof/>
                <w:lang w:eastAsia="pl-PL"/>
              </w:rPr>
              <w:t xml:space="preserve"> </w:t>
            </w:r>
            <w:r w:rsidR="00E74AA1" w:rsidRPr="00755FB3">
              <w:rPr>
                <w:rStyle w:val="Hipercze"/>
                <w:rFonts w:ascii="Arial" w:hAnsi="Arial" w:cs="Arial"/>
                <w:noProof/>
              </w:rPr>
              <w:t>Wnioskodawca i realizatorzy</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_Toc135387478 \h </w:instrText>
            </w:r>
            <w:r w:rsidR="00E74AA1" w:rsidRPr="00755FB3">
              <w:rPr>
                <w:noProof/>
                <w:webHidden/>
              </w:rPr>
            </w:r>
            <w:r w:rsidR="00E74AA1" w:rsidRPr="00755FB3">
              <w:rPr>
                <w:noProof/>
                <w:webHidden/>
              </w:rPr>
              <w:fldChar w:fldCharType="separate"/>
            </w:r>
            <w:r w:rsidR="002E0D8B">
              <w:rPr>
                <w:noProof/>
                <w:webHidden/>
              </w:rPr>
              <w:t>9</w:t>
            </w:r>
            <w:r w:rsidR="00E74AA1" w:rsidRPr="00755FB3">
              <w:rPr>
                <w:noProof/>
                <w:webHidden/>
              </w:rPr>
              <w:fldChar w:fldCharType="end"/>
            </w:r>
          </w:hyperlink>
        </w:p>
        <w:p w14:paraId="3F776F4D" w14:textId="0B05E90A" w:rsidR="00E74AA1" w:rsidRPr="00755FB3" w:rsidRDefault="00B43E85">
          <w:pPr>
            <w:pStyle w:val="Spistreci1"/>
            <w:tabs>
              <w:tab w:val="left" w:pos="660"/>
              <w:tab w:val="right" w:leader="dot" w:pos="9016"/>
            </w:tabs>
            <w:rPr>
              <w:rFonts w:eastAsiaTheme="minorEastAsia"/>
              <w:noProof/>
              <w:lang w:eastAsia="pl-PL"/>
            </w:rPr>
          </w:pPr>
          <w:hyperlink w:anchor="_Toc135387479" w:history="1">
            <w:r w:rsidR="00E74AA1" w:rsidRPr="00755FB3">
              <w:rPr>
                <w:rStyle w:val="Hipercze"/>
                <w:rFonts w:ascii="Arial" w:hAnsi="Arial" w:cs="Arial"/>
                <w:noProof/>
              </w:rPr>
              <w:t>III.</w:t>
            </w:r>
            <w:r w:rsidR="00E74AA1" w:rsidRPr="00755FB3">
              <w:rPr>
                <w:rFonts w:eastAsiaTheme="minorEastAsia"/>
                <w:noProof/>
                <w:lang w:eastAsia="pl-PL"/>
              </w:rPr>
              <w:t xml:space="preserve"> </w:t>
            </w:r>
            <w:r w:rsidR="00E74AA1" w:rsidRPr="00755FB3">
              <w:rPr>
                <w:rStyle w:val="Hipercze"/>
                <w:rFonts w:ascii="Arial" w:hAnsi="Arial" w:cs="Arial"/>
                <w:noProof/>
              </w:rPr>
              <w:t>Wskaźniki projektu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_Toc135387479 \h </w:instrText>
            </w:r>
            <w:r w:rsidR="00E74AA1" w:rsidRPr="00755FB3">
              <w:rPr>
                <w:noProof/>
                <w:webHidden/>
              </w:rPr>
            </w:r>
            <w:r w:rsidR="00E74AA1" w:rsidRPr="00755FB3">
              <w:rPr>
                <w:noProof/>
                <w:webHidden/>
              </w:rPr>
              <w:fldChar w:fldCharType="separate"/>
            </w:r>
            <w:r w:rsidR="002E0D8B">
              <w:rPr>
                <w:noProof/>
                <w:webHidden/>
              </w:rPr>
              <w:t>10</w:t>
            </w:r>
            <w:r w:rsidR="00E74AA1" w:rsidRPr="00755FB3">
              <w:rPr>
                <w:noProof/>
                <w:webHidden/>
              </w:rPr>
              <w:fldChar w:fldCharType="end"/>
            </w:r>
          </w:hyperlink>
        </w:p>
        <w:p w14:paraId="63F5BA8E" w14:textId="7CC9DD80" w:rsidR="00E74AA1" w:rsidRPr="00755FB3" w:rsidRDefault="00B43E85">
          <w:pPr>
            <w:pStyle w:val="Spistreci1"/>
            <w:tabs>
              <w:tab w:val="right" w:leader="dot" w:pos="9016"/>
            </w:tabs>
            <w:rPr>
              <w:rFonts w:eastAsiaTheme="minorEastAsia"/>
              <w:noProof/>
              <w:lang w:eastAsia="pl-PL"/>
            </w:rPr>
          </w:pPr>
          <w:hyperlink w:anchor="_Toc135387480" w:history="1">
            <w:r w:rsidR="00E74AA1" w:rsidRPr="00755FB3">
              <w:rPr>
                <w:rStyle w:val="Hipercze"/>
                <w:rFonts w:ascii="Arial" w:hAnsi="Arial" w:cs="Arial"/>
                <w:noProof/>
              </w:rPr>
              <w:t>IV. Zadania</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_Toc135387480 \h </w:instrText>
            </w:r>
            <w:r w:rsidR="00E74AA1" w:rsidRPr="00755FB3">
              <w:rPr>
                <w:noProof/>
                <w:webHidden/>
              </w:rPr>
            </w:r>
            <w:r w:rsidR="00E74AA1" w:rsidRPr="00755FB3">
              <w:rPr>
                <w:noProof/>
                <w:webHidden/>
              </w:rPr>
              <w:fldChar w:fldCharType="separate"/>
            </w:r>
            <w:r w:rsidR="002E0D8B">
              <w:rPr>
                <w:noProof/>
                <w:webHidden/>
              </w:rPr>
              <w:t>13</w:t>
            </w:r>
            <w:r w:rsidR="00E74AA1" w:rsidRPr="00755FB3">
              <w:rPr>
                <w:noProof/>
                <w:webHidden/>
              </w:rPr>
              <w:fldChar w:fldCharType="end"/>
            </w:r>
          </w:hyperlink>
        </w:p>
        <w:p w14:paraId="6502D4C4" w14:textId="67437288" w:rsidR="00E74AA1" w:rsidRPr="00755FB3" w:rsidRDefault="00B43E85">
          <w:pPr>
            <w:pStyle w:val="Spistreci1"/>
            <w:tabs>
              <w:tab w:val="left" w:pos="440"/>
              <w:tab w:val="right" w:leader="dot" w:pos="9016"/>
            </w:tabs>
            <w:rPr>
              <w:rFonts w:eastAsiaTheme="minorEastAsia"/>
              <w:noProof/>
              <w:lang w:eastAsia="pl-PL"/>
            </w:rPr>
          </w:pPr>
          <w:hyperlink w:anchor="_Toc135387481" w:history="1">
            <w:r w:rsidR="00E74AA1" w:rsidRPr="00755FB3">
              <w:rPr>
                <w:rStyle w:val="Hipercze"/>
                <w:rFonts w:ascii="Arial" w:hAnsi="Arial" w:cs="Arial"/>
                <w:noProof/>
              </w:rPr>
              <w:t>V.</w:t>
            </w:r>
            <w:r w:rsidR="00E74AA1" w:rsidRPr="00755FB3">
              <w:rPr>
                <w:rFonts w:eastAsiaTheme="minorEastAsia"/>
                <w:noProof/>
                <w:lang w:eastAsia="pl-PL"/>
              </w:rPr>
              <w:t xml:space="preserve"> </w:t>
            </w:r>
            <w:r w:rsidR="00E74AA1" w:rsidRPr="00755FB3">
              <w:rPr>
                <w:rStyle w:val="Hipercze"/>
                <w:rFonts w:ascii="Arial" w:hAnsi="Arial" w:cs="Arial"/>
                <w:noProof/>
              </w:rPr>
              <w:t>Budżet projektu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_Toc135387481 \h </w:instrText>
            </w:r>
            <w:r w:rsidR="00E74AA1" w:rsidRPr="00755FB3">
              <w:rPr>
                <w:noProof/>
                <w:webHidden/>
              </w:rPr>
            </w:r>
            <w:r w:rsidR="00E74AA1" w:rsidRPr="00755FB3">
              <w:rPr>
                <w:noProof/>
                <w:webHidden/>
              </w:rPr>
              <w:fldChar w:fldCharType="separate"/>
            </w:r>
            <w:r w:rsidR="002E0D8B">
              <w:rPr>
                <w:noProof/>
                <w:webHidden/>
              </w:rPr>
              <w:t>16</w:t>
            </w:r>
            <w:r w:rsidR="00E74AA1" w:rsidRPr="00755FB3">
              <w:rPr>
                <w:noProof/>
                <w:webHidden/>
              </w:rPr>
              <w:fldChar w:fldCharType="end"/>
            </w:r>
          </w:hyperlink>
        </w:p>
        <w:p w14:paraId="38A954B8" w14:textId="218DAF23" w:rsidR="00E74AA1" w:rsidRPr="00755FB3" w:rsidRDefault="00B43E85">
          <w:pPr>
            <w:pStyle w:val="Spistreci1"/>
            <w:tabs>
              <w:tab w:val="left" w:pos="660"/>
              <w:tab w:val="right" w:leader="dot" w:pos="9016"/>
            </w:tabs>
            <w:rPr>
              <w:rFonts w:eastAsiaTheme="minorEastAsia"/>
              <w:noProof/>
              <w:lang w:eastAsia="pl-PL"/>
            </w:rPr>
          </w:pPr>
          <w:hyperlink w:anchor="_Toc135387482" w:history="1">
            <w:r w:rsidR="00E74AA1" w:rsidRPr="00755FB3">
              <w:rPr>
                <w:rStyle w:val="Hipercze"/>
                <w:rFonts w:ascii="Arial" w:hAnsi="Arial" w:cs="Arial"/>
                <w:noProof/>
              </w:rPr>
              <w:t>VI.</w:t>
            </w:r>
            <w:r w:rsidR="00E74AA1" w:rsidRPr="00755FB3">
              <w:rPr>
                <w:rFonts w:eastAsiaTheme="minorEastAsia"/>
                <w:noProof/>
                <w:lang w:eastAsia="pl-PL"/>
              </w:rPr>
              <w:t xml:space="preserve"> </w:t>
            </w:r>
            <w:r w:rsidR="00E74AA1" w:rsidRPr="00755FB3">
              <w:rPr>
                <w:rStyle w:val="Hipercze"/>
                <w:rFonts w:ascii="Arial" w:hAnsi="Arial" w:cs="Arial"/>
                <w:noProof/>
              </w:rPr>
              <w:t>Podsumowanie budżetu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_Toc135387482 \h </w:instrText>
            </w:r>
            <w:r w:rsidR="00E74AA1" w:rsidRPr="00755FB3">
              <w:rPr>
                <w:noProof/>
                <w:webHidden/>
              </w:rPr>
            </w:r>
            <w:r w:rsidR="00E74AA1" w:rsidRPr="00755FB3">
              <w:rPr>
                <w:noProof/>
                <w:webHidden/>
              </w:rPr>
              <w:fldChar w:fldCharType="separate"/>
            </w:r>
            <w:r w:rsidR="002E0D8B">
              <w:rPr>
                <w:noProof/>
                <w:webHidden/>
              </w:rPr>
              <w:t>19</w:t>
            </w:r>
            <w:r w:rsidR="00E74AA1" w:rsidRPr="00755FB3">
              <w:rPr>
                <w:noProof/>
                <w:webHidden/>
              </w:rPr>
              <w:fldChar w:fldCharType="end"/>
            </w:r>
          </w:hyperlink>
        </w:p>
        <w:p w14:paraId="5323F7CD" w14:textId="5384A27D" w:rsidR="00E74AA1" w:rsidRPr="00755FB3" w:rsidRDefault="00B43E85">
          <w:pPr>
            <w:pStyle w:val="Spistreci1"/>
            <w:tabs>
              <w:tab w:val="left" w:pos="660"/>
              <w:tab w:val="right" w:leader="dot" w:pos="9016"/>
            </w:tabs>
            <w:rPr>
              <w:rFonts w:eastAsiaTheme="minorEastAsia"/>
              <w:noProof/>
              <w:lang w:eastAsia="pl-PL"/>
            </w:rPr>
          </w:pPr>
          <w:hyperlink w:anchor="_Toc135387483" w:history="1">
            <w:r w:rsidR="00E74AA1" w:rsidRPr="00755FB3">
              <w:rPr>
                <w:rStyle w:val="Hipercze"/>
                <w:rFonts w:ascii="Arial" w:hAnsi="Arial" w:cs="Arial"/>
                <w:noProof/>
              </w:rPr>
              <w:t>VII.</w:t>
            </w:r>
            <w:r w:rsidR="00E74AA1" w:rsidRPr="00755FB3">
              <w:rPr>
                <w:rFonts w:eastAsiaTheme="minorEastAsia"/>
                <w:noProof/>
                <w:lang w:eastAsia="pl-PL"/>
              </w:rPr>
              <w:t xml:space="preserve"> </w:t>
            </w:r>
            <w:r w:rsidR="00E74AA1" w:rsidRPr="00755FB3">
              <w:rPr>
                <w:rStyle w:val="Hipercze"/>
                <w:rFonts w:ascii="Arial" w:hAnsi="Arial" w:cs="Arial"/>
                <w:noProof/>
              </w:rPr>
              <w:t>Źródła finansowania</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_Toc135387483 \h </w:instrText>
            </w:r>
            <w:r w:rsidR="00E74AA1" w:rsidRPr="00755FB3">
              <w:rPr>
                <w:noProof/>
                <w:webHidden/>
              </w:rPr>
            </w:r>
            <w:r w:rsidR="00E74AA1" w:rsidRPr="00755FB3">
              <w:rPr>
                <w:noProof/>
                <w:webHidden/>
              </w:rPr>
              <w:fldChar w:fldCharType="separate"/>
            </w:r>
            <w:r w:rsidR="002E0D8B">
              <w:rPr>
                <w:noProof/>
                <w:webHidden/>
              </w:rPr>
              <w:t>19</w:t>
            </w:r>
            <w:r w:rsidR="00E74AA1" w:rsidRPr="00755FB3">
              <w:rPr>
                <w:noProof/>
                <w:webHidden/>
              </w:rPr>
              <w:fldChar w:fldCharType="end"/>
            </w:r>
          </w:hyperlink>
        </w:p>
        <w:p w14:paraId="25E64EF6" w14:textId="225A67E9" w:rsidR="00E74AA1" w:rsidRPr="00755FB3" w:rsidRDefault="00B43E85">
          <w:pPr>
            <w:pStyle w:val="Spistreci1"/>
            <w:tabs>
              <w:tab w:val="left" w:pos="660"/>
              <w:tab w:val="right" w:leader="dot" w:pos="9016"/>
            </w:tabs>
            <w:rPr>
              <w:rFonts w:eastAsiaTheme="minorEastAsia"/>
              <w:noProof/>
              <w:lang w:eastAsia="pl-PL"/>
            </w:rPr>
          </w:pPr>
          <w:hyperlink w:anchor="_Toc135387484" w:history="1">
            <w:r w:rsidR="00E74AA1" w:rsidRPr="00755FB3">
              <w:rPr>
                <w:rStyle w:val="Hipercze"/>
                <w:rFonts w:ascii="Arial" w:hAnsi="Arial" w:cs="Arial"/>
                <w:noProof/>
              </w:rPr>
              <w:t>VIII.</w:t>
            </w:r>
            <w:r w:rsidR="00E74AA1" w:rsidRPr="00755FB3">
              <w:rPr>
                <w:rFonts w:eastAsiaTheme="minorEastAsia"/>
                <w:noProof/>
                <w:lang w:eastAsia="pl-PL"/>
              </w:rPr>
              <w:t xml:space="preserve"> </w:t>
            </w:r>
            <w:r w:rsidR="00E74AA1" w:rsidRPr="00755FB3">
              <w:rPr>
                <w:rStyle w:val="Hipercze"/>
                <w:rFonts w:ascii="Arial" w:hAnsi="Arial" w:cs="Arial"/>
                <w:noProof/>
              </w:rPr>
              <w:t>Uzasadnienia wydatków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_Toc135387484 \h </w:instrText>
            </w:r>
            <w:r w:rsidR="00E74AA1" w:rsidRPr="00755FB3">
              <w:rPr>
                <w:noProof/>
                <w:webHidden/>
              </w:rPr>
            </w:r>
            <w:r w:rsidR="00E74AA1" w:rsidRPr="00755FB3">
              <w:rPr>
                <w:noProof/>
                <w:webHidden/>
              </w:rPr>
              <w:fldChar w:fldCharType="separate"/>
            </w:r>
            <w:r w:rsidR="002E0D8B">
              <w:rPr>
                <w:noProof/>
                <w:webHidden/>
              </w:rPr>
              <w:t>21</w:t>
            </w:r>
            <w:r w:rsidR="00E74AA1" w:rsidRPr="00755FB3">
              <w:rPr>
                <w:noProof/>
                <w:webHidden/>
              </w:rPr>
              <w:fldChar w:fldCharType="end"/>
            </w:r>
          </w:hyperlink>
        </w:p>
        <w:p w14:paraId="0F7004E4" w14:textId="0151089A" w:rsidR="00E74AA1" w:rsidRPr="00755FB3" w:rsidRDefault="00B43E85">
          <w:pPr>
            <w:pStyle w:val="Spistreci1"/>
            <w:tabs>
              <w:tab w:val="right" w:leader="dot" w:pos="9016"/>
            </w:tabs>
            <w:rPr>
              <w:rFonts w:eastAsiaTheme="minorEastAsia"/>
              <w:noProof/>
              <w:lang w:eastAsia="pl-PL"/>
            </w:rPr>
          </w:pPr>
          <w:hyperlink w:anchor="_Toc135387485" w:history="1">
            <w:r w:rsidR="00E74AA1" w:rsidRPr="00755FB3">
              <w:rPr>
                <w:rStyle w:val="Hipercze"/>
                <w:rFonts w:ascii="Arial" w:hAnsi="Arial" w:cs="Arial"/>
                <w:noProof/>
              </w:rPr>
              <w:t>IX. Potencjał do realizacji projektu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_Toc135387485 \h </w:instrText>
            </w:r>
            <w:r w:rsidR="00E74AA1" w:rsidRPr="00755FB3">
              <w:rPr>
                <w:noProof/>
                <w:webHidden/>
              </w:rPr>
            </w:r>
            <w:r w:rsidR="00E74AA1" w:rsidRPr="00755FB3">
              <w:rPr>
                <w:noProof/>
                <w:webHidden/>
              </w:rPr>
              <w:fldChar w:fldCharType="separate"/>
            </w:r>
            <w:r w:rsidR="002E0D8B">
              <w:rPr>
                <w:noProof/>
                <w:webHidden/>
              </w:rPr>
              <w:t>23</w:t>
            </w:r>
            <w:r w:rsidR="00E74AA1" w:rsidRPr="00755FB3">
              <w:rPr>
                <w:noProof/>
                <w:webHidden/>
              </w:rPr>
              <w:fldChar w:fldCharType="end"/>
            </w:r>
          </w:hyperlink>
        </w:p>
        <w:p w14:paraId="57786A48" w14:textId="1CC39CD7" w:rsidR="00E74AA1" w:rsidRPr="00755FB3" w:rsidRDefault="00B43E85">
          <w:pPr>
            <w:pStyle w:val="Spistreci1"/>
            <w:tabs>
              <w:tab w:val="right" w:leader="dot" w:pos="9016"/>
            </w:tabs>
            <w:rPr>
              <w:rFonts w:eastAsiaTheme="minorEastAsia"/>
              <w:noProof/>
              <w:lang w:eastAsia="pl-PL"/>
            </w:rPr>
          </w:pPr>
          <w:hyperlink w:anchor="_Toc135387486" w:history="1">
            <w:r w:rsidR="00E74AA1" w:rsidRPr="00755FB3">
              <w:rPr>
                <w:rStyle w:val="Hipercze"/>
                <w:rFonts w:ascii="Arial" w:hAnsi="Arial" w:cs="Arial"/>
                <w:noProof/>
              </w:rPr>
              <w:t>X. Dodatkowe informacje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_Toc135387486 \h </w:instrText>
            </w:r>
            <w:r w:rsidR="00E74AA1" w:rsidRPr="00755FB3">
              <w:rPr>
                <w:noProof/>
                <w:webHidden/>
              </w:rPr>
            </w:r>
            <w:r w:rsidR="00E74AA1" w:rsidRPr="00755FB3">
              <w:rPr>
                <w:noProof/>
                <w:webHidden/>
              </w:rPr>
              <w:fldChar w:fldCharType="separate"/>
            </w:r>
            <w:r w:rsidR="002E0D8B">
              <w:rPr>
                <w:noProof/>
                <w:webHidden/>
              </w:rPr>
              <w:t>28</w:t>
            </w:r>
            <w:r w:rsidR="00E74AA1" w:rsidRPr="00755FB3">
              <w:rPr>
                <w:noProof/>
                <w:webHidden/>
              </w:rPr>
              <w:fldChar w:fldCharType="end"/>
            </w:r>
          </w:hyperlink>
        </w:p>
        <w:p w14:paraId="419222A0" w14:textId="1764B3FC" w:rsidR="00E74AA1" w:rsidRPr="00755FB3" w:rsidRDefault="00B43E85">
          <w:pPr>
            <w:pStyle w:val="Spistreci1"/>
            <w:tabs>
              <w:tab w:val="right" w:leader="dot" w:pos="9016"/>
            </w:tabs>
            <w:rPr>
              <w:rFonts w:eastAsiaTheme="minorEastAsia"/>
              <w:noProof/>
              <w:lang w:eastAsia="pl-PL"/>
            </w:rPr>
          </w:pPr>
          <w:hyperlink w:anchor="_Toc135387487" w:history="1">
            <w:r w:rsidR="00E74AA1" w:rsidRPr="00755FB3">
              <w:rPr>
                <w:rStyle w:val="Hipercze"/>
                <w:rFonts w:ascii="Arial" w:hAnsi="Arial" w:cs="Arial"/>
                <w:noProof/>
              </w:rPr>
              <w:t>XI. Harmonogram</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_Toc135387487 \h </w:instrText>
            </w:r>
            <w:r w:rsidR="00E74AA1" w:rsidRPr="00755FB3">
              <w:rPr>
                <w:noProof/>
                <w:webHidden/>
              </w:rPr>
            </w:r>
            <w:r w:rsidR="00E74AA1" w:rsidRPr="00755FB3">
              <w:rPr>
                <w:noProof/>
                <w:webHidden/>
              </w:rPr>
              <w:fldChar w:fldCharType="separate"/>
            </w:r>
            <w:r w:rsidR="002E0D8B">
              <w:rPr>
                <w:noProof/>
                <w:webHidden/>
              </w:rPr>
              <w:t>41</w:t>
            </w:r>
            <w:r w:rsidR="00E74AA1" w:rsidRPr="00755FB3">
              <w:rPr>
                <w:noProof/>
                <w:webHidden/>
              </w:rPr>
              <w:fldChar w:fldCharType="end"/>
            </w:r>
          </w:hyperlink>
        </w:p>
        <w:p w14:paraId="1E471F21" w14:textId="0D597B4B" w:rsidR="00E74AA1" w:rsidRPr="00755FB3" w:rsidRDefault="00B43E85">
          <w:pPr>
            <w:pStyle w:val="Spistreci1"/>
            <w:tabs>
              <w:tab w:val="right" w:leader="dot" w:pos="9016"/>
            </w:tabs>
            <w:rPr>
              <w:rFonts w:eastAsiaTheme="minorEastAsia"/>
              <w:noProof/>
              <w:lang w:eastAsia="pl-PL"/>
            </w:rPr>
          </w:pPr>
          <w:hyperlink w:anchor="_Toc135387488" w:history="1">
            <w:r w:rsidR="00E74AA1" w:rsidRPr="00755FB3">
              <w:rPr>
                <w:rStyle w:val="Hipercze"/>
                <w:rFonts w:ascii="Arial" w:hAnsi="Arial" w:cs="Arial"/>
                <w:noProof/>
              </w:rPr>
              <w:t>XII. Oświadczenia</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_Toc135387488 \h </w:instrText>
            </w:r>
            <w:r w:rsidR="00E74AA1" w:rsidRPr="00755FB3">
              <w:rPr>
                <w:noProof/>
                <w:webHidden/>
              </w:rPr>
            </w:r>
            <w:r w:rsidR="00E74AA1" w:rsidRPr="00755FB3">
              <w:rPr>
                <w:noProof/>
                <w:webHidden/>
              </w:rPr>
              <w:fldChar w:fldCharType="separate"/>
            </w:r>
            <w:r w:rsidR="002E0D8B">
              <w:rPr>
                <w:noProof/>
                <w:webHidden/>
              </w:rPr>
              <w:t>41</w:t>
            </w:r>
            <w:r w:rsidR="00E74AA1" w:rsidRPr="00755FB3">
              <w:rPr>
                <w:noProof/>
                <w:webHidden/>
              </w:rPr>
              <w:fldChar w:fldCharType="end"/>
            </w:r>
          </w:hyperlink>
        </w:p>
        <w:p w14:paraId="29820803" w14:textId="3CDB9293" w:rsidR="00E74AA1" w:rsidRPr="00755FB3" w:rsidRDefault="00B43E85">
          <w:pPr>
            <w:pStyle w:val="Spistreci1"/>
            <w:tabs>
              <w:tab w:val="right" w:leader="dot" w:pos="9016"/>
            </w:tabs>
            <w:rPr>
              <w:rFonts w:eastAsiaTheme="minorEastAsia"/>
              <w:noProof/>
              <w:lang w:eastAsia="pl-PL"/>
            </w:rPr>
          </w:pPr>
          <w:hyperlink w:anchor="_Toc135387489" w:history="1">
            <w:r w:rsidR="00E74AA1" w:rsidRPr="00755FB3">
              <w:rPr>
                <w:rStyle w:val="Hipercze"/>
                <w:rFonts w:ascii="Arial" w:hAnsi="Arial" w:cs="Arial"/>
                <w:noProof/>
              </w:rPr>
              <w:t>XIII. Załączniki</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_Toc135387489 \h </w:instrText>
            </w:r>
            <w:r w:rsidR="00E74AA1" w:rsidRPr="00755FB3">
              <w:rPr>
                <w:noProof/>
                <w:webHidden/>
              </w:rPr>
            </w:r>
            <w:r w:rsidR="00E74AA1" w:rsidRPr="00755FB3">
              <w:rPr>
                <w:noProof/>
                <w:webHidden/>
              </w:rPr>
              <w:fldChar w:fldCharType="separate"/>
            </w:r>
            <w:r w:rsidR="002E0D8B">
              <w:rPr>
                <w:noProof/>
                <w:webHidden/>
              </w:rPr>
              <w:t>41</w:t>
            </w:r>
            <w:r w:rsidR="00E74AA1" w:rsidRPr="00755FB3">
              <w:rPr>
                <w:noProof/>
                <w:webHidden/>
              </w:rPr>
              <w:fldChar w:fldCharType="end"/>
            </w:r>
          </w:hyperlink>
        </w:p>
        <w:p w14:paraId="7C7A1874" w14:textId="4E92D493" w:rsidR="00E74AA1" w:rsidRPr="00755FB3" w:rsidRDefault="00B43E85">
          <w:pPr>
            <w:pStyle w:val="Spistreci1"/>
            <w:tabs>
              <w:tab w:val="right" w:leader="dot" w:pos="9016"/>
            </w:tabs>
            <w:rPr>
              <w:rFonts w:eastAsiaTheme="minorEastAsia"/>
              <w:noProof/>
              <w:lang w:eastAsia="pl-PL"/>
            </w:rPr>
          </w:pPr>
          <w:hyperlink w:anchor="_Toc135387490" w:history="1">
            <w:r w:rsidR="00E74AA1" w:rsidRPr="00755FB3">
              <w:rPr>
                <w:rStyle w:val="Hipercze"/>
                <w:rFonts w:ascii="Arial" w:hAnsi="Arial" w:cs="Arial"/>
                <w:noProof/>
              </w:rPr>
              <w:t>XIV. Informacje o wniosku o dofinansowanie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_Toc135387490 \h </w:instrText>
            </w:r>
            <w:r w:rsidR="00E74AA1" w:rsidRPr="00755FB3">
              <w:rPr>
                <w:noProof/>
                <w:webHidden/>
              </w:rPr>
            </w:r>
            <w:r w:rsidR="00E74AA1" w:rsidRPr="00755FB3">
              <w:rPr>
                <w:noProof/>
                <w:webHidden/>
              </w:rPr>
              <w:fldChar w:fldCharType="separate"/>
            </w:r>
            <w:r w:rsidR="002E0D8B">
              <w:rPr>
                <w:noProof/>
                <w:webHidden/>
              </w:rPr>
              <w:t>42</w:t>
            </w:r>
            <w:r w:rsidR="00E74AA1" w:rsidRPr="00755FB3">
              <w:rPr>
                <w:noProof/>
                <w:webHidden/>
              </w:rPr>
              <w:fldChar w:fldCharType="end"/>
            </w:r>
          </w:hyperlink>
        </w:p>
        <w:p w14:paraId="73091146" w14:textId="71F1F25A" w:rsidR="00E74AA1" w:rsidRPr="00755FB3" w:rsidRDefault="00B43E85">
          <w:pPr>
            <w:pStyle w:val="Spistreci1"/>
            <w:tabs>
              <w:tab w:val="right" w:leader="dot" w:pos="9016"/>
            </w:tabs>
            <w:rPr>
              <w:rFonts w:eastAsiaTheme="minorEastAsia"/>
              <w:noProof/>
              <w:lang w:eastAsia="pl-PL"/>
            </w:rPr>
          </w:pPr>
          <w:hyperlink w:anchor="_Toc135387491" w:history="1">
            <w:r w:rsidR="00E74AA1" w:rsidRPr="00755FB3">
              <w:rPr>
                <w:rStyle w:val="Hipercze"/>
                <w:rFonts w:ascii="Arial" w:hAnsi="Arial" w:cs="Arial"/>
                <w:noProof/>
              </w:rPr>
              <w:t>XV. Przesłanie dokumentu do instytucji</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_Toc135387491 \h </w:instrText>
            </w:r>
            <w:r w:rsidR="00E74AA1" w:rsidRPr="00755FB3">
              <w:rPr>
                <w:noProof/>
                <w:webHidden/>
              </w:rPr>
            </w:r>
            <w:r w:rsidR="00E74AA1" w:rsidRPr="00755FB3">
              <w:rPr>
                <w:noProof/>
                <w:webHidden/>
              </w:rPr>
              <w:fldChar w:fldCharType="separate"/>
            </w:r>
            <w:r w:rsidR="002E0D8B">
              <w:rPr>
                <w:noProof/>
                <w:webHidden/>
              </w:rPr>
              <w:t>43</w:t>
            </w:r>
            <w:r w:rsidR="00E74AA1" w:rsidRPr="00755FB3">
              <w:rPr>
                <w:noProof/>
                <w:webHidden/>
              </w:rPr>
              <w:fldChar w:fldCharType="end"/>
            </w:r>
          </w:hyperlink>
        </w:p>
        <w:p w14:paraId="3DE8A370"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20D2E704" w14:textId="77777777" w:rsidR="00271C60" w:rsidRPr="00755FB3" w:rsidRDefault="00271C60" w:rsidP="00E06270">
      <w:pPr>
        <w:pStyle w:val="Nagwek1"/>
        <w:spacing w:before="120" w:after="120" w:line="271" w:lineRule="auto"/>
        <w:rPr>
          <w:rFonts w:ascii="Arial" w:hAnsi="Arial" w:cs="Arial"/>
          <w:color w:val="auto"/>
        </w:rPr>
      </w:pPr>
      <w:bookmarkStart w:id="3" w:name="_Toc456607484"/>
    </w:p>
    <w:p w14:paraId="55F54A6F" w14:textId="77777777" w:rsidR="00271C60" w:rsidRPr="00755FB3" w:rsidRDefault="00271C60" w:rsidP="00E06270">
      <w:pPr>
        <w:pStyle w:val="Nagwek1"/>
        <w:spacing w:before="120" w:after="120" w:line="271" w:lineRule="auto"/>
        <w:rPr>
          <w:rFonts w:ascii="Arial" w:hAnsi="Arial" w:cs="Arial"/>
          <w:color w:val="auto"/>
        </w:rPr>
      </w:pPr>
    </w:p>
    <w:p w14:paraId="3E357731" w14:textId="77777777" w:rsidR="00BE2DE0" w:rsidRPr="00755FB3" w:rsidRDefault="00BE2DE0" w:rsidP="00E06270">
      <w:pPr>
        <w:spacing w:before="120" w:after="120" w:line="271" w:lineRule="auto"/>
      </w:pPr>
    </w:p>
    <w:p w14:paraId="242A57BD" w14:textId="77777777" w:rsidR="00BE2DE0" w:rsidRPr="00755FB3" w:rsidRDefault="00BE2DE0" w:rsidP="00E06270">
      <w:pPr>
        <w:spacing w:before="120" w:after="120" w:line="271" w:lineRule="auto"/>
      </w:pPr>
    </w:p>
    <w:p w14:paraId="0774A556" w14:textId="77777777" w:rsidR="00BE2DE0" w:rsidRPr="00755FB3" w:rsidRDefault="00BE2DE0" w:rsidP="00E06270">
      <w:pPr>
        <w:spacing w:before="120" w:after="120" w:line="271" w:lineRule="auto"/>
      </w:pPr>
    </w:p>
    <w:p w14:paraId="20F78626" w14:textId="77777777" w:rsidR="00BE2DE0" w:rsidRPr="00755FB3" w:rsidRDefault="00BE2DE0" w:rsidP="00E06270">
      <w:pPr>
        <w:spacing w:before="120" w:after="120" w:line="271" w:lineRule="auto"/>
      </w:pPr>
    </w:p>
    <w:p w14:paraId="52E2123B" w14:textId="77777777" w:rsidR="00BE2DE0" w:rsidRPr="00755FB3" w:rsidRDefault="00BE2DE0" w:rsidP="00E06270">
      <w:pPr>
        <w:spacing w:before="120" w:after="120" w:line="271" w:lineRule="auto"/>
      </w:pPr>
    </w:p>
    <w:p w14:paraId="45E244A3" w14:textId="77777777" w:rsidR="00BE2DE0" w:rsidRPr="00755FB3" w:rsidRDefault="00BE2DE0" w:rsidP="00E06270">
      <w:pPr>
        <w:spacing w:before="120" w:after="120" w:line="271" w:lineRule="auto"/>
      </w:pPr>
    </w:p>
    <w:p w14:paraId="14700DF0" w14:textId="77777777" w:rsidR="00BE2DE0" w:rsidRPr="00755FB3" w:rsidRDefault="00BE2DE0" w:rsidP="00E06270">
      <w:pPr>
        <w:spacing w:before="120" w:after="120" w:line="271" w:lineRule="auto"/>
      </w:pPr>
    </w:p>
    <w:p w14:paraId="29D3792B" w14:textId="77777777" w:rsidR="00BE2DE0" w:rsidRPr="00755FB3" w:rsidRDefault="00BE2DE0" w:rsidP="00E06270">
      <w:pPr>
        <w:spacing w:before="120" w:after="120" w:line="271" w:lineRule="auto"/>
      </w:pPr>
    </w:p>
    <w:p w14:paraId="30DC3D50" w14:textId="5E260404" w:rsidR="00271C60" w:rsidRPr="00755FB3" w:rsidRDefault="00271C60" w:rsidP="00E06270">
      <w:pPr>
        <w:pStyle w:val="Nagwek1"/>
        <w:spacing w:before="120" w:after="120" w:line="271" w:lineRule="auto"/>
        <w:rPr>
          <w:rFonts w:ascii="Arial" w:hAnsi="Arial" w:cs="Arial"/>
          <w:color w:val="auto"/>
        </w:rPr>
      </w:pPr>
      <w:bookmarkStart w:id="4" w:name="_Toc135387471"/>
      <w:r w:rsidRPr="00755FB3">
        <w:rPr>
          <w:rFonts w:ascii="Arial" w:hAnsi="Arial" w:cs="Arial"/>
          <w:color w:val="auto"/>
        </w:rPr>
        <w:lastRenderedPageBreak/>
        <w:t>Słownik pojęć i wykaz skrótów</w:t>
      </w:r>
      <w:bookmarkEnd w:id="3"/>
      <w:bookmarkEnd w:id="4"/>
    </w:p>
    <w:p w14:paraId="0C2905F9"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1CD6E81E"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B938563"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65711389"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3E075040" w14:textId="77777777"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Pr="00755FB3">
        <w:rPr>
          <w:rFonts w:ascii="Arial" w:hAnsi="Arial" w:cs="Arial"/>
        </w:rPr>
        <w:t>– Program Fundusze Europejskie dla Pomorza Zachodniego 2021-2027</w:t>
      </w:r>
    </w:p>
    <w:p w14:paraId="399E8D27" w14:textId="55122B5A"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1299EC35"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36077B55"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581329B2"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723365E1"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8D86F3C"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62302C6F"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6D257DC8" w14:textId="40E2F097" w:rsidR="002E5CC6" w:rsidRPr="0041204F"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xml:space="preserve">- dokument dostarczający wnioskodawcom informacji przydatnych na etapie przygotowywania wniosku o dofinansowanie realizacji projektu, a następnie jego </w:t>
      </w:r>
      <w:r w:rsidRPr="00E051C6">
        <w:rPr>
          <w:rFonts w:ascii="Arial" w:hAnsi="Arial" w:cs="Arial"/>
        </w:rPr>
        <w:t>złożenia do oceny w ramach naboru ogłoszonego przez IP FEPZ</w:t>
      </w:r>
      <w:r w:rsidR="00F96B6E" w:rsidRPr="00E051C6">
        <w:rPr>
          <w:rFonts w:ascii="Arial" w:hAnsi="Arial" w:cs="Arial"/>
        </w:rPr>
        <w:t xml:space="preserve">, ilekroć mowa w przedmiotowym dokumencie o Regulaminie wyboru mowa o Regulaminie wyboru projektów dla naboru: </w:t>
      </w:r>
      <w:r w:rsidR="00312BD4" w:rsidRPr="00E051C6">
        <w:rPr>
          <w:rFonts w:ascii="Arial" w:hAnsi="Arial" w:cs="Arial"/>
        </w:rPr>
        <w:t>FEPZ.06.12-IP.01-002/25</w:t>
      </w:r>
      <w:r w:rsidR="00E051C6">
        <w:rPr>
          <w:rFonts w:ascii="Arial" w:hAnsi="Arial" w:cs="Arial"/>
        </w:rPr>
        <w:t>;</w:t>
      </w:r>
    </w:p>
    <w:p w14:paraId="52574B3B"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79EDEDB9"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37C5C380" w14:textId="19B8CB81"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w:t>
      </w:r>
      <w:r w:rsidRPr="000D7310">
        <w:rPr>
          <w:rFonts w:ascii="Arial" w:hAnsi="Arial" w:cs="Arial"/>
        </w:rPr>
        <w:t>-</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38E9D18E"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7D18F612"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lastRenderedPageBreak/>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41A5074D" w14:textId="77777777"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E407ED" w:rsidRPr="00755FB3">
        <w:rPr>
          <w:rFonts w:ascii="Arial" w:hAnsi="Arial" w:cs="Arial"/>
        </w:rPr>
        <w:t>;</w:t>
      </w:r>
    </w:p>
    <w:p w14:paraId="2AE7B9B4" w14:textId="77777777" w:rsidR="00701D39" w:rsidRPr="00755FB3" w:rsidRDefault="00701D39" w:rsidP="00E06270">
      <w:pPr>
        <w:spacing w:before="120" w:after="120" w:line="271" w:lineRule="auto"/>
        <w:ind w:left="360"/>
        <w:rPr>
          <w:rFonts w:ascii="Arial" w:hAnsi="Arial" w:cs="Arial"/>
        </w:rPr>
      </w:pPr>
    </w:p>
    <w:p w14:paraId="16CBEFA8" w14:textId="77777777" w:rsidR="007F624F" w:rsidRPr="00755FB3" w:rsidRDefault="00B05C71" w:rsidP="00E06270">
      <w:pPr>
        <w:rPr>
          <w:rFonts w:ascii="Arial" w:hAnsi="Arial" w:cs="Arial"/>
        </w:rPr>
      </w:pPr>
      <w:r w:rsidRPr="00755FB3">
        <w:rPr>
          <w:rFonts w:ascii="Arial" w:hAnsi="Arial" w:cs="Arial"/>
        </w:rPr>
        <w:br w:type="page"/>
      </w:r>
    </w:p>
    <w:p w14:paraId="28B5BB87" w14:textId="77777777" w:rsidR="00801555" w:rsidRPr="00755FB3" w:rsidRDefault="00927003" w:rsidP="00E06270">
      <w:pPr>
        <w:pStyle w:val="Nagwek1"/>
        <w:spacing w:before="120" w:after="120" w:line="271" w:lineRule="auto"/>
        <w:rPr>
          <w:rFonts w:ascii="Arial" w:hAnsi="Arial" w:cs="Arial"/>
          <w:b/>
          <w:color w:val="auto"/>
        </w:rPr>
      </w:pPr>
      <w:bookmarkStart w:id="5" w:name="_Toc135387472"/>
      <w:r w:rsidRPr="00755FB3">
        <w:rPr>
          <w:rFonts w:ascii="Arial" w:hAnsi="Arial" w:cs="Arial"/>
          <w:b/>
          <w:color w:val="auto"/>
        </w:rPr>
        <w:lastRenderedPageBreak/>
        <w:t>W</w:t>
      </w:r>
      <w:r w:rsidR="00801555" w:rsidRPr="00755FB3">
        <w:rPr>
          <w:rFonts w:ascii="Arial" w:hAnsi="Arial" w:cs="Arial"/>
          <w:b/>
          <w:color w:val="auto"/>
        </w:rPr>
        <w:t>prowadzenie</w:t>
      </w:r>
      <w:bookmarkEnd w:id="5"/>
    </w:p>
    <w:p w14:paraId="5EE7E60F" w14:textId="2625E13F"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42431A" w:rsidRPr="0042431A">
        <w:rPr>
          <w:rFonts w:ascii="Arial" w:hAnsi="Arial" w:cs="Arial"/>
          <w:sz w:val="22"/>
          <w:szCs w:val="22"/>
          <w:lang w:val="pl-PL"/>
        </w:rPr>
        <w:t>FEPZ.06.12-IP.01-002/25</w:t>
      </w:r>
      <w:r w:rsidR="00DB7B04" w:rsidRPr="00755FB3">
        <w:rPr>
          <w:rFonts w:ascii="Arial" w:hAnsi="Arial" w:cs="Arial"/>
          <w:sz w:val="22"/>
          <w:szCs w:val="22"/>
          <w:lang w:val="pl-PL"/>
        </w:rPr>
        <w:t>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00E407ED" w:rsidRPr="00755FB3">
        <w:rPr>
          <w:rFonts w:ascii="Arial" w:hAnsi="Arial" w:cs="Arial"/>
          <w:i/>
          <w:sz w:val="22"/>
          <w:szCs w:val="22"/>
          <w:lang w:val="pl-PL"/>
        </w:rPr>
        <w:t xml:space="preserve"> </w:t>
      </w:r>
      <w:r w:rsidRPr="00755FB3">
        <w:rPr>
          <w:rFonts w:ascii="Arial" w:hAnsi="Arial" w:cs="Arial"/>
          <w:sz w:val="22"/>
          <w:szCs w:val="22"/>
          <w:lang w:val="pl-PL"/>
        </w:rPr>
        <w:t xml:space="preserve">. </w:t>
      </w:r>
    </w:p>
    <w:p w14:paraId="0171BA4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0302D2D7"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1E5F2E51" w14:textId="77777777" w:rsidR="00ED2489" w:rsidRPr="00755FB3" w:rsidRDefault="00801555" w:rsidP="00E06270">
      <w:pPr>
        <w:pStyle w:val="Nagwek1"/>
        <w:spacing w:before="120" w:after="120" w:line="271" w:lineRule="auto"/>
        <w:rPr>
          <w:rFonts w:ascii="Arial" w:hAnsi="Arial" w:cs="Arial"/>
          <w:b/>
          <w:color w:val="auto"/>
        </w:rPr>
      </w:pPr>
      <w:bookmarkStart w:id="6" w:name="_Toc135387473"/>
      <w:r w:rsidRPr="00755FB3">
        <w:rPr>
          <w:rFonts w:ascii="Arial" w:hAnsi="Arial" w:cs="Arial"/>
          <w:b/>
          <w:color w:val="auto"/>
        </w:rPr>
        <w:t>Przygotowanie do rozpoczęcia pracy w systemie</w:t>
      </w:r>
      <w:bookmarkEnd w:id="6"/>
    </w:p>
    <w:p w14:paraId="44809ED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155AA59E"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519051CC"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289EF02E"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7470CBDB"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264984C6"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6D776F47"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19F4DE5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202B101"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C4D67CE"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609407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9F665E4"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6CAF9598"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270AEA25"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68C5661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7EA08E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68642E27"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664B7CD6" w14:textId="163EF6A5" w:rsidR="00745043" w:rsidRPr="0041204F" w:rsidRDefault="007356E5" w:rsidP="0042431A">
      <w:pPr>
        <w:pStyle w:val="Akapitzlist"/>
        <w:numPr>
          <w:ilvl w:val="0"/>
          <w:numId w:val="102"/>
        </w:numPr>
      </w:pPr>
      <w:r w:rsidRPr="0041204F">
        <w:rPr>
          <w:rFonts w:ascii="Arial" w:hAnsi="Arial" w:cs="Arial"/>
        </w:rPr>
        <w:t>wniosek wypełnij starannie</w:t>
      </w:r>
      <w:r w:rsidR="00F81A30" w:rsidRPr="0041204F">
        <w:rPr>
          <w:rFonts w:ascii="Arial" w:hAnsi="Arial" w:cs="Arial"/>
        </w:rPr>
        <w:t>;</w:t>
      </w:r>
    </w:p>
    <w:p w14:paraId="79010271" w14:textId="0888D9BB" w:rsidR="00B72D33" w:rsidRDefault="00AB6B68" w:rsidP="0042431A">
      <w:pPr>
        <w:pStyle w:val="Akapitzlist"/>
        <w:numPr>
          <w:ilvl w:val="0"/>
          <w:numId w:val="102"/>
        </w:numPr>
        <w:rPr>
          <w:rFonts w:ascii="Arial" w:hAnsi="Arial" w:cs="Arial"/>
        </w:rPr>
      </w:pPr>
      <w:r w:rsidRPr="005910D8">
        <w:rPr>
          <w:rFonts w:ascii="Arial" w:hAnsi="Arial" w:cs="Arial"/>
        </w:rPr>
        <w:t>nie stosuj wielu skrótów (zwłaszcza nieoczywistych i powszechnie nieużywanych), gdyż może to prowadzić do utrudnienia w zrozumieniu lub niezrozumienia treści wniosku;</w:t>
      </w:r>
    </w:p>
    <w:p w14:paraId="36C7AE0D" w14:textId="0515A0D8" w:rsidR="00B72D33" w:rsidRDefault="00B72D33" w:rsidP="0042431A">
      <w:pPr>
        <w:pStyle w:val="Akapitzlist"/>
        <w:numPr>
          <w:ilvl w:val="0"/>
          <w:numId w:val="102"/>
        </w:numPr>
        <w:rPr>
          <w:rFonts w:ascii="Arial" w:hAnsi="Arial" w:cs="Arial"/>
        </w:rPr>
      </w:pPr>
      <w:r w:rsidRPr="005910D8">
        <w:rPr>
          <w:rFonts w:ascii="Arial" w:hAnsi="Arial" w:cs="Arial"/>
        </w:rPr>
        <w:t>informacje w poszczególnych sekcjach wpisuj jasno i konkretnie, tylko tak uzyskasz zamierzony efekt, a oceniający nie będzie musiał się domyślać jaka była int</w:t>
      </w:r>
      <w:r w:rsidRPr="00051E85">
        <w:rPr>
          <w:rFonts w:ascii="Arial" w:hAnsi="Arial" w:cs="Arial"/>
        </w:rPr>
        <w:t>encja autora;</w:t>
      </w:r>
    </w:p>
    <w:p w14:paraId="256CEC16" w14:textId="29C84401" w:rsidR="00AB6B68" w:rsidRDefault="00AB6B68" w:rsidP="0042431A">
      <w:pPr>
        <w:pStyle w:val="Akapitzlist"/>
        <w:numPr>
          <w:ilvl w:val="0"/>
          <w:numId w:val="102"/>
        </w:numPr>
        <w:rPr>
          <w:rFonts w:ascii="Arial" w:hAnsi="Arial" w:cs="Arial"/>
        </w:rPr>
      </w:pPr>
      <w:r w:rsidRPr="005910D8">
        <w:rPr>
          <w:rFonts w:ascii="Arial" w:hAnsi="Arial" w:cs="Arial"/>
        </w:rPr>
        <w:t>ogólnikowy, niespójny oraz niejednoznaczny sposób opisu projektu uniemożliwia pozytywną ocenę wniosku o dofinansowanie.</w:t>
      </w:r>
    </w:p>
    <w:p w14:paraId="029F0DA8" w14:textId="77777777" w:rsidR="0042431A" w:rsidRPr="005910D8" w:rsidRDefault="0042431A" w:rsidP="0041204F">
      <w:pPr>
        <w:pStyle w:val="Akapitzlist"/>
        <w:ind w:left="1428"/>
        <w:rPr>
          <w:rFonts w:ascii="Arial" w:hAnsi="Arial" w:cs="Arial"/>
        </w:rPr>
      </w:pPr>
    </w:p>
    <w:p w14:paraId="5EA9C6C8" w14:textId="5D34A67F" w:rsidR="00CE0B12" w:rsidRDefault="00CE0B12" w:rsidP="00CE0B12">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45E8FD8D" w14:textId="77777777" w:rsidR="0042431A" w:rsidRDefault="0042431A" w:rsidP="00CE0B12">
      <w:pPr>
        <w:pStyle w:val="Akapitzlist"/>
        <w:autoSpaceDE w:val="0"/>
        <w:autoSpaceDN w:val="0"/>
        <w:adjustRightInd w:val="0"/>
        <w:spacing w:before="120" w:after="120" w:line="271" w:lineRule="auto"/>
        <w:rPr>
          <w:rFonts w:ascii="Arial" w:hAnsi="Arial" w:cs="Arial"/>
        </w:rPr>
      </w:pPr>
    </w:p>
    <w:p w14:paraId="3A90CB95" w14:textId="77777777" w:rsidR="00AF393B" w:rsidRPr="00AF393B" w:rsidRDefault="00745043" w:rsidP="0041204F">
      <w:pPr>
        <w:pStyle w:val="Akapitzlist"/>
        <w:numPr>
          <w:ilvl w:val="0"/>
          <w:numId w:val="103"/>
        </w:numPr>
        <w:autoSpaceDE w:val="0"/>
        <w:autoSpaceDN w:val="0"/>
        <w:adjustRightInd w:val="0"/>
        <w:spacing w:before="120" w:after="120" w:line="271" w:lineRule="auto"/>
        <w:ind w:left="709" w:hanging="283"/>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5FDEF38F" w14:textId="77777777" w:rsidR="00AF393B" w:rsidRPr="00755FB3" w:rsidRDefault="00AF393B" w:rsidP="00632938">
      <w:pPr>
        <w:pStyle w:val="Akapitzlist"/>
        <w:spacing w:before="120" w:after="120" w:line="271" w:lineRule="auto"/>
        <w:contextualSpacing w:val="0"/>
        <w:rPr>
          <w:rFonts w:ascii="Arial" w:hAnsi="Arial" w:cs="Arial"/>
        </w:rPr>
      </w:pPr>
    </w:p>
    <w:p w14:paraId="0732AC64"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7" w:name="_Toc135387474"/>
      <w:r w:rsidRPr="00755FB3">
        <w:rPr>
          <w:rFonts w:ascii="Arial" w:hAnsi="Arial" w:cs="Arial"/>
          <w:b/>
          <w:color w:val="auto"/>
        </w:rPr>
        <w:t>Informacje o projekcie</w:t>
      </w:r>
      <w:bookmarkEnd w:id="7"/>
    </w:p>
    <w:p w14:paraId="3E0C19F9"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14D2E49"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38F595A4"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07A7671"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351E99EE" w14:textId="77777777" w:rsidR="00B11F07" w:rsidRPr="00755FB3" w:rsidRDefault="00DB7B04" w:rsidP="00E06270">
      <w:pPr>
        <w:spacing w:before="120" w:after="120" w:line="271" w:lineRule="auto"/>
        <w:rPr>
          <w:rFonts w:ascii="Arial" w:hAnsi="Arial" w:cs="Arial"/>
        </w:rPr>
      </w:pPr>
      <w:r w:rsidRPr="00755FB3">
        <w:rPr>
          <w:rFonts w:ascii="Arial" w:hAnsi="Arial" w:cs="Arial"/>
          <w:b/>
        </w:rPr>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r w:rsidRPr="00755FB3">
        <w:rPr>
          <w:rFonts w:ascii="Arial" w:hAnsi="Arial" w:cs="Arial"/>
        </w:rPr>
        <w:t>.</w:t>
      </w:r>
    </w:p>
    <w:p w14:paraId="720400DF" w14:textId="77777777" w:rsidR="00B11F07" w:rsidRPr="00755FB3" w:rsidRDefault="00B11F07" w:rsidP="00E06270">
      <w:pPr>
        <w:spacing w:before="120" w:after="120" w:line="271" w:lineRule="auto"/>
        <w:rPr>
          <w:rFonts w:ascii="Arial" w:hAnsi="Arial" w:cs="Arial"/>
        </w:rPr>
      </w:pPr>
      <w:r w:rsidRPr="00755FB3">
        <w:rPr>
          <w:rFonts w:ascii="Arial" w:hAnsi="Arial" w:cs="Arial"/>
          <w:b/>
        </w:rPr>
        <w:lastRenderedPageBreak/>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1EA25ACF"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55826AF9"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74EC002"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7328AF44" w14:textId="3EBB1D88" w:rsidR="00DB443F"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w:t>
      </w:r>
      <w:r w:rsidR="00A90F13">
        <w:rPr>
          <w:rFonts w:ascii="Arial" w:hAnsi="Arial" w:cs="Arial"/>
        </w:rPr>
        <w:t xml:space="preserve"> </w:t>
      </w:r>
      <w:r w:rsidR="0042431A">
        <w:rPr>
          <w:rFonts w:ascii="Arial" w:hAnsi="Arial" w:cs="Arial"/>
        </w:rPr>
        <w:t xml:space="preserve">wprowadź </w:t>
      </w:r>
      <w:r w:rsidR="00A90F13" w:rsidRPr="00A90F13">
        <w:rPr>
          <w:rFonts w:ascii="Arial" w:hAnsi="Arial" w:cs="Arial"/>
        </w:rPr>
        <w:t>151  Wsparcie na rzecz kształcenia dorosłych (z wyłączeniem infrastruktury)</w:t>
      </w:r>
      <w:r w:rsidR="00DB7B04" w:rsidRPr="00755FB3">
        <w:rPr>
          <w:rFonts w:ascii="Arial" w:hAnsi="Arial" w:cs="Arial"/>
        </w:rPr>
        <w:t xml:space="preserve"> </w:t>
      </w:r>
    </w:p>
    <w:p w14:paraId="7AD8B9C9" w14:textId="43D2DFDD" w:rsidR="00B11F07"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0BE2FDD3" w14:textId="5AA2DC67" w:rsidR="002F7D5B" w:rsidRPr="0041204F" w:rsidRDefault="002F7D5B" w:rsidP="00E06270">
      <w:pPr>
        <w:spacing w:before="120" w:after="120" w:line="271" w:lineRule="auto"/>
        <w:rPr>
          <w:rFonts w:ascii="Arial" w:hAnsi="Arial" w:cs="Arial"/>
          <w:u w:val="single"/>
        </w:rPr>
      </w:pPr>
      <w:r w:rsidRPr="0041204F">
        <w:rPr>
          <w:rFonts w:ascii="Arial" w:hAnsi="Arial" w:cs="Arial"/>
          <w:u w:val="single"/>
        </w:rPr>
        <w:t>Zgodnie z założeniami naboru projekt nie może trwać dłużej niż 24 miesiące a realizacja projektu rozpocznie się nie wcześniej niż w dniu złożenia wniosku o dofinansowanie.</w:t>
      </w:r>
    </w:p>
    <w:p w14:paraId="5D9ECEDD"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3072E3A1" w14:textId="6163CB4F" w:rsidR="0087322F" w:rsidRPr="00755FB3" w:rsidRDefault="0004446D"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8" w:name="_Hlk135205529"/>
      <w:r w:rsidR="00DB7B04" w:rsidRPr="00755FB3">
        <w:rPr>
          <w:rFonts w:ascii="Arial" w:hAnsi="Arial" w:cs="Arial"/>
        </w:rPr>
        <w:t xml:space="preserve">nie może budzić wątpliwości </w:t>
      </w:r>
      <w:bookmarkStart w:id="9" w:name="_Hlk135205539"/>
      <w:bookmarkEnd w:id="8"/>
      <w:r w:rsidR="00DB7B04" w:rsidRPr="00755FB3">
        <w:rPr>
          <w:rFonts w:ascii="Arial" w:hAnsi="Arial" w:cs="Arial"/>
        </w:rPr>
        <w:t xml:space="preserve">co do </w:t>
      </w:r>
      <w:r w:rsidR="00832AF6" w:rsidRPr="00755FB3">
        <w:rPr>
          <w:rFonts w:ascii="Arial" w:hAnsi="Arial" w:cs="Arial"/>
        </w:rPr>
        <w:t>tego</w:t>
      </w:r>
      <w:bookmarkEnd w:id="9"/>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10"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10"/>
      <w:r w:rsidR="00832AF6" w:rsidRPr="00755FB3">
        <w:rPr>
          <w:rFonts w:ascii="Arial" w:hAnsi="Arial" w:cs="Arial"/>
        </w:rPr>
        <w:t xml:space="preserve">. </w:t>
      </w:r>
    </w:p>
    <w:p w14:paraId="42936E2E"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CF6BA9F"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10622C6C"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214EE9BA" w14:textId="77777777" w:rsidR="00741F6E" w:rsidRPr="00755FB3" w:rsidRDefault="009456C1" w:rsidP="009456C1">
      <w:pPr>
        <w:spacing w:before="120" w:after="120" w:line="271" w:lineRule="auto"/>
        <w:rPr>
          <w:rFonts w:ascii="Arial" w:hAnsi="Arial" w:cs="Arial"/>
        </w:rPr>
      </w:pPr>
      <w:r w:rsidRPr="00755FB3">
        <w:rPr>
          <w:rFonts w:ascii="Arial" w:hAnsi="Arial" w:cs="Arial"/>
        </w:rPr>
        <w:lastRenderedPageBreak/>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6B694AC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16695B3"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1789D2F7"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1D6F0687"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475A36B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6AF2FEB9"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0722E809"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612C593D"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7D686D4C"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2A35EB48" w14:textId="58FE5239" w:rsidR="005C6E08" w:rsidRPr="00755FB3" w:rsidRDefault="000353FA" w:rsidP="00E06270">
      <w:pPr>
        <w:spacing w:before="120" w:after="120" w:line="271" w:lineRule="auto"/>
        <w:rPr>
          <w:rFonts w:ascii="Arial" w:hAnsi="Arial" w:cs="Arial"/>
        </w:rPr>
      </w:pPr>
      <w:r w:rsidRPr="00755FB3">
        <w:rPr>
          <w:rFonts w:ascii="Arial" w:hAnsi="Arial" w:cs="Arial"/>
        </w:rPr>
        <w:t>Jeżeli zidentyfikowałeś jakieś bariery równościowe</w:t>
      </w:r>
      <w:r w:rsidR="00E6268A">
        <w:rPr>
          <w:rFonts w:ascii="Arial" w:hAnsi="Arial" w:cs="Arial"/>
        </w:rPr>
        <w:t>,</w:t>
      </w:r>
      <w:r w:rsidRPr="00755FB3">
        <w:rPr>
          <w:rFonts w:ascii="Arial" w:hAnsi="Arial" w:cs="Arial"/>
        </w:rPr>
        <w:t xml:space="preserve"> –</w:t>
      </w:r>
      <w:r w:rsidR="00E6268A">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718FE792" w14:textId="77777777" w:rsidR="00B11F07" w:rsidRPr="00755FB3" w:rsidRDefault="000A6992" w:rsidP="00E06270">
      <w:pPr>
        <w:spacing w:before="120" w:after="120" w:line="271" w:lineRule="auto"/>
        <w:rPr>
          <w:rFonts w:ascii="Arial" w:hAnsi="Arial" w:cs="Arial"/>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C418B9" w:rsidRPr="00755FB3">
        <w:rPr>
          <w:rFonts w:ascii="Arial" w:hAnsi="Arial" w:cs="Arial"/>
        </w:rPr>
        <w:t xml:space="preserve"> Pamiętaj aby uwzględnić w treści wniosku </w:t>
      </w:r>
      <w:r w:rsidR="00C418B9" w:rsidRPr="00755FB3">
        <w:rPr>
          <w:rFonts w:ascii="Arial" w:hAnsi="Arial" w:cs="Arial"/>
        </w:rPr>
        <w:lastRenderedPageBreak/>
        <w:t>wszystkie informacje na temat grupy pozwalające jednoznacznie stwierdzić, że projekt skierowany jest do grupy docelowej zdefiniowanej w kryteriach wyboru projektu.</w:t>
      </w:r>
    </w:p>
    <w:p w14:paraId="38B3B1A5"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60B2C61B"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4566D85E"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158770D5"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11" w:name="_Toc135387478"/>
      <w:r w:rsidRPr="00755FB3">
        <w:rPr>
          <w:rFonts w:ascii="Arial" w:hAnsi="Arial" w:cs="Arial"/>
          <w:b/>
          <w:color w:val="auto"/>
        </w:rPr>
        <w:t>Wnioskodawca i realizatorzy</w:t>
      </w:r>
      <w:bookmarkEnd w:id="11"/>
    </w:p>
    <w:p w14:paraId="08005753"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1022CA9F" w14:textId="77777777" w:rsidR="00574B3B" w:rsidRPr="00755FB3"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21C3E378" w14:textId="77777777"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72FA44CA"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062DDD31" w14:textId="2FA53358" w:rsidR="00282460" w:rsidRPr="00B808CF" w:rsidRDefault="00282460" w:rsidP="00282460">
      <w:pPr>
        <w:spacing w:before="120" w:after="120" w:line="271" w:lineRule="auto"/>
        <w:rPr>
          <w:rFonts w:ascii="Arial" w:hAnsi="Arial" w:cs="Arial"/>
        </w:rPr>
      </w:pPr>
      <w:bookmarkStart w:id="12" w:name="_Hlk143670875"/>
      <w:r>
        <w:rPr>
          <w:rFonts w:ascii="Arial" w:hAnsi="Arial" w:cs="Arial"/>
        </w:rPr>
        <w:t>Jeśli planujesz realizację projektu o wartości do 5 MLN EUR wybierasz opcję NIE DOTYCZY</w:t>
      </w:r>
      <w:bookmarkEnd w:id="12"/>
    </w:p>
    <w:p w14:paraId="03DC7D17" w14:textId="77777777"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68E9934F"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63C51F54"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1C4FCD5B"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3C85EEDB" w14:textId="77777777" w:rsidR="00611FE4" w:rsidRPr="00755FB3" w:rsidRDefault="00EF1BF9" w:rsidP="00E06270">
      <w:pPr>
        <w:spacing w:before="120" w:after="120" w:line="271" w:lineRule="auto"/>
        <w:rPr>
          <w:rFonts w:ascii="Arial" w:hAnsi="Arial" w:cs="Arial"/>
        </w:rPr>
      </w:pPr>
      <w:r w:rsidRPr="00755FB3">
        <w:rPr>
          <w:rFonts w:ascii="Arial" w:hAnsi="Arial" w:cs="Arial"/>
          <w:b/>
        </w:rPr>
        <w:lastRenderedPageBreak/>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79291661" w14:textId="44292A93"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384C8ABD"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6B73461B"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405564A8"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27035BC5"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46E46D22"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13" w:name="_Toc135387479"/>
      <w:r w:rsidRPr="00755FB3">
        <w:rPr>
          <w:rFonts w:ascii="Arial" w:hAnsi="Arial" w:cs="Arial"/>
          <w:b/>
          <w:color w:val="auto"/>
        </w:rPr>
        <w:t>Wskaźniki projektu</w:t>
      </w:r>
      <w:bookmarkEnd w:id="13"/>
    </w:p>
    <w:p w14:paraId="443B7FA7"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99CFC64" w14:textId="77777777" w:rsidR="00C1374A" w:rsidRPr="00755FB3" w:rsidRDefault="00C1374A" w:rsidP="00E06270">
      <w:pPr>
        <w:spacing w:before="120" w:after="120" w:line="271" w:lineRule="auto"/>
        <w:rPr>
          <w:rFonts w:ascii="Arial" w:hAnsi="Arial" w:cs="Arial"/>
        </w:rPr>
      </w:pPr>
      <w:r w:rsidRPr="00755FB3">
        <w:rPr>
          <w:rFonts w:ascii="Arial" w:hAnsi="Arial" w:cs="Arial"/>
        </w:rPr>
        <w:t>Przed rozpoczęciem pracy w tej sekcji należy wybrać pole check</w:t>
      </w:r>
      <w:r w:rsidR="00982CAE" w:rsidRPr="00755FB3">
        <w:rPr>
          <w:rFonts w:ascii="Arial" w:hAnsi="Arial" w:cs="Arial"/>
        </w:rPr>
        <w:t>-</w:t>
      </w:r>
      <w:r w:rsidRPr="00755FB3">
        <w:rPr>
          <w:rFonts w:ascii="Arial" w:hAnsi="Arial" w:cs="Arial"/>
        </w:rPr>
        <w:t>box</w:t>
      </w:r>
      <w:r w:rsidR="00C8440F" w:rsidRPr="00755FB3">
        <w:rPr>
          <w:rFonts w:ascii="Arial" w:hAnsi="Arial" w:cs="Arial"/>
        </w:rPr>
        <w:t xml:space="preserve"> wskazane poniżej</w:t>
      </w:r>
    </w:p>
    <w:p w14:paraId="568B502F"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398FFC55"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63D019E0"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417D8DC7"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08B4D83F" w14:textId="07BC1732"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4" w:name="_Hlk156805806"/>
      <w:r w:rsidR="00B85371">
        <w:rPr>
          <w:rFonts w:ascii="Arial" w:hAnsi="Arial" w:cs="Arial"/>
          <w:color w:val="000000"/>
        </w:rPr>
        <w:t>uwzgledniającą podział na płeć</w:t>
      </w:r>
      <w:bookmarkEnd w:id="14"/>
    </w:p>
    <w:p w14:paraId="1CD8B145" w14:textId="77777777" w:rsidR="00982CAE" w:rsidRDefault="00982CAE" w:rsidP="00E06270">
      <w:pPr>
        <w:spacing w:before="120" w:after="120" w:line="271" w:lineRule="auto"/>
        <w:rPr>
          <w:rFonts w:ascii="Arial" w:hAnsi="Arial" w:cs="Arial"/>
        </w:rPr>
      </w:pPr>
      <w:r w:rsidRPr="00755FB3">
        <w:rPr>
          <w:rFonts w:ascii="Arial" w:hAnsi="Arial" w:cs="Arial"/>
        </w:rPr>
        <w:lastRenderedPageBreak/>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40156960"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10786264"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756359F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7F801992"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7061EE26" w14:textId="6F623779"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25F72015" w14:textId="1A96861D" w:rsidR="0041204F" w:rsidRDefault="0041204F" w:rsidP="00BF43D5">
      <w:pPr>
        <w:pStyle w:val="Akapitzlist"/>
        <w:numPr>
          <w:ilvl w:val="0"/>
          <w:numId w:val="65"/>
        </w:numPr>
        <w:spacing w:before="120" w:after="120" w:line="268" w:lineRule="auto"/>
        <w:rPr>
          <w:rFonts w:ascii="Arial" w:hAnsi="Arial" w:cs="Arial"/>
          <w:i/>
        </w:rPr>
      </w:pPr>
      <w:r w:rsidRPr="0041204F">
        <w:rPr>
          <w:rFonts w:ascii="Arial" w:hAnsi="Arial" w:cs="Arial"/>
          <w:i/>
        </w:rPr>
        <w:t>Liczba osób w kryzysie bezdomności lub dotkniętych wykluczeniem z dostępu do mieszkań, objętych wsparciem w programie</w:t>
      </w:r>
    </w:p>
    <w:p w14:paraId="77A8EEBF" w14:textId="1F477C51" w:rsidR="00BF43D5" w:rsidRPr="00755FB3" w:rsidRDefault="0041204F" w:rsidP="0041204F">
      <w:pPr>
        <w:pStyle w:val="Akapitzlist"/>
        <w:spacing w:before="120" w:after="120" w:line="268" w:lineRule="auto"/>
        <w:rPr>
          <w:rFonts w:ascii="Arial" w:hAnsi="Arial" w:cs="Arial"/>
        </w:rPr>
      </w:pPr>
      <w:r w:rsidDel="0041204F">
        <w:rPr>
          <w:rFonts w:ascii="Arial" w:hAnsi="Arial" w:cs="Arial"/>
          <w:i/>
        </w:rPr>
        <w:t xml:space="preserve"> </w:t>
      </w:r>
    </w:p>
    <w:p w14:paraId="26DC076E"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215CC1E"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79448DD6"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56023D02" w14:textId="55D29F12"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Pr="00755FB3">
        <w:rPr>
          <w:rFonts w:ascii="Arial" w:hAnsi="Arial" w:cs="Arial"/>
        </w:rPr>
        <w:t xml:space="preserve">. </w:t>
      </w:r>
    </w:p>
    <w:p w14:paraId="2EEB4FB8"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145DFF18" w14:textId="10C9E6C2"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E051C6">
        <w:rPr>
          <w:rFonts w:ascii="Arial" w:hAnsi="Arial" w:cs="Arial"/>
          <w:i/>
        </w:rPr>
        <w:t>np.</w:t>
      </w:r>
      <w:r w:rsidR="00A168B3" w:rsidRPr="00E051C6">
        <w:rPr>
          <w:rFonts w:ascii="Arial" w:hAnsi="Arial" w:cs="Arial"/>
          <w:i/>
        </w:rPr>
        <w:t xml:space="preserve"> zdobycia kompetencji lub kwalifikacji</w:t>
      </w:r>
      <w:r w:rsidR="00AD7E6A" w:rsidRPr="00E051C6">
        <w:rPr>
          <w:rFonts w:ascii="Arial" w:hAnsi="Arial" w:cs="Arial"/>
        </w:rPr>
        <w:t>.</w:t>
      </w:r>
      <w:r w:rsidR="00AD7E6A" w:rsidRPr="00755FB3">
        <w:rPr>
          <w:rFonts w:ascii="Arial" w:hAnsi="Arial" w:cs="Arial"/>
        </w:rPr>
        <w:t xml:space="preserve">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054341E5" w14:textId="0C2D6170" w:rsidR="002F7D5B" w:rsidRPr="00755FB3" w:rsidRDefault="00EC4779" w:rsidP="00D41ADA">
      <w:pPr>
        <w:spacing w:before="120" w:after="120" w:line="271" w:lineRule="auto"/>
        <w:rPr>
          <w:rFonts w:ascii="Arial" w:hAnsi="Arial" w:cs="Arial"/>
        </w:rPr>
      </w:pPr>
      <w:bookmarkStart w:id="15"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5"/>
      <w:r w:rsidR="00D41ADA" w:rsidRPr="00755FB3">
        <w:rPr>
          <w:rFonts w:ascii="Arial" w:hAnsi="Arial" w:cs="Arial"/>
          <w:color w:val="000000"/>
        </w:rPr>
        <w:t>.</w:t>
      </w:r>
    </w:p>
    <w:p w14:paraId="138753E4" w14:textId="79FB0525" w:rsidR="00A168B3" w:rsidRPr="00E051C6" w:rsidRDefault="00A168B3" w:rsidP="0053704A">
      <w:pPr>
        <w:pStyle w:val="Akapitzlist"/>
        <w:numPr>
          <w:ilvl w:val="0"/>
          <w:numId w:val="65"/>
        </w:numPr>
        <w:spacing w:before="120" w:after="120" w:line="268" w:lineRule="auto"/>
        <w:rPr>
          <w:rFonts w:ascii="Arial" w:hAnsi="Arial" w:cs="Arial"/>
          <w:i/>
        </w:rPr>
      </w:pPr>
      <w:bookmarkStart w:id="16" w:name="_Hlk161399668"/>
      <w:r w:rsidRPr="00E051C6">
        <w:rPr>
          <w:rFonts w:ascii="Arial" w:hAnsi="Arial" w:cs="Arial"/>
          <w:i/>
        </w:rPr>
        <w:t>Liczba osób, które uzyskały kwalifikacje po opuszczeniu programu</w:t>
      </w:r>
    </w:p>
    <w:bookmarkEnd w:id="16"/>
    <w:p w14:paraId="12035FE0" w14:textId="77777777" w:rsidR="00AD7E6A" w:rsidRPr="00755FB3" w:rsidRDefault="00AD7E6A" w:rsidP="00E06270">
      <w:pPr>
        <w:spacing w:before="120" w:after="120" w:line="271" w:lineRule="auto"/>
        <w:rPr>
          <w:rFonts w:ascii="Arial" w:hAnsi="Arial" w:cs="Arial"/>
        </w:rPr>
      </w:pPr>
    </w:p>
    <w:p w14:paraId="2681D172" w14:textId="77777777" w:rsidR="00AD7E6A" w:rsidRPr="00755FB3" w:rsidRDefault="00AD7E6A" w:rsidP="00E06270">
      <w:pPr>
        <w:spacing w:before="120" w:after="120" w:line="271" w:lineRule="auto"/>
        <w:rPr>
          <w:rFonts w:ascii="Arial" w:hAnsi="Arial" w:cs="Arial"/>
        </w:rPr>
      </w:pPr>
      <w:r w:rsidRPr="00755FB3">
        <w:rPr>
          <w:rFonts w:ascii="Arial" w:hAnsi="Arial" w:cs="Arial"/>
        </w:rPr>
        <w:lastRenderedPageBreak/>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5D4CB750"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3215B0A"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1AE8CD1"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705CDCE7"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359385DA"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check-box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7782C074"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6E1E0E2F"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12131E95"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0288F733"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5B80146D"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5B9C7C94"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1D642896"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2675CEC5" w14:textId="77777777" w:rsidR="00A032B2" w:rsidRPr="00755FB3" w:rsidRDefault="00A032B2" w:rsidP="00E06270">
      <w:pPr>
        <w:pStyle w:val="Nagwek1"/>
        <w:spacing w:before="120" w:after="120" w:line="271" w:lineRule="auto"/>
        <w:rPr>
          <w:rFonts w:ascii="Arial" w:hAnsi="Arial" w:cs="Arial"/>
          <w:b/>
          <w:color w:val="auto"/>
        </w:rPr>
      </w:pPr>
      <w:bookmarkStart w:id="17" w:name="_Toc135387480"/>
      <w:r w:rsidRPr="00755FB3">
        <w:rPr>
          <w:rFonts w:ascii="Arial" w:hAnsi="Arial" w:cs="Arial"/>
          <w:b/>
          <w:color w:val="auto"/>
        </w:rPr>
        <w:lastRenderedPageBreak/>
        <w:t>IV. Zadania</w:t>
      </w:r>
      <w:bookmarkEnd w:id="17"/>
    </w:p>
    <w:p w14:paraId="108A31F6"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20AB6E68"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BB73C8F"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F9B1D4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CC00DC8"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EDD806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293EBF2"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2FCF9EC6"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4B0ACF25"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78B9A7A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5611952"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79151110"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383C8E72"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06317A2B"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3328736D"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1E0F21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1DB43FDD"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702BD2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2F1F600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61B3C4BB"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488F321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3882903A"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03E3C70F" w14:textId="77777777" w:rsidR="006D606D" w:rsidRPr="00755FB3" w:rsidRDefault="00542035" w:rsidP="00542035">
      <w:pPr>
        <w:spacing w:before="120" w:after="120" w:line="271" w:lineRule="auto"/>
        <w:rPr>
          <w:rFonts w:ascii="Arial" w:hAnsi="Arial" w:cs="Arial"/>
        </w:rPr>
      </w:pPr>
      <w:r w:rsidRPr="00755FB3">
        <w:rPr>
          <w:rFonts w:ascii="Arial" w:hAnsi="Arial" w:cs="Arial"/>
        </w:rPr>
        <w:lastRenderedPageBreak/>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54583096"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564CD5CA" w14:textId="77777777" w:rsidR="007C3089" w:rsidRPr="00755FB3"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5CB2846B"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478ED523"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4D937881"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2D82D012"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E7508E6"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8" w:name="_Hlk138763949"/>
    </w:p>
    <w:p w14:paraId="3AE32889"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r w:rsidR="002C6595" w:rsidRPr="00BB71BD">
        <w:rPr>
          <w:rFonts w:ascii="Arial" w:hAnsi="Arial" w:cs="Arial"/>
        </w:rPr>
        <w:t xml:space="preserve">minimis,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Koszty pośrednie naliczone od kosztów bezpośrednich objętych pomocą publiczną / pomocą de minimis możliwe są do rozliczenia</w:t>
      </w:r>
      <w:r w:rsidR="00D01F0B" w:rsidRPr="006703EB">
        <w:rPr>
          <w:rFonts w:ascii="Arial" w:hAnsi="Arial" w:cs="Arial"/>
        </w:rPr>
        <w:t xml:space="preserve"> wyłącznie jako pomoc de minimis. </w:t>
      </w:r>
      <w:bookmarkEnd w:id="18"/>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projekt jest tylko częściowo objęty pomocą publiczną /de minimis tj. tylko niektóre wydatki bezpośrednie stanowią pomoc publiczną/de minimis</w:t>
      </w:r>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3796E676"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r w:rsidR="00950231">
        <w:rPr>
          <w:rFonts w:ascii="Arial" w:hAnsi="Arial" w:cs="Arial"/>
        </w:rPr>
        <w:t>minimis</w:t>
      </w:r>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minimis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minimis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E1868A1" w14:textId="361FDDCF" w:rsidR="00DE6440"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w:t>
      </w:r>
    </w:p>
    <w:p w14:paraId="1DEB1E08" w14:textId="7E9C5104" w:rsidR="007915F6" w:rsidRDefault="007915F6" w:rsidP="007915F6">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65263ABA" w14:textId="2B8BE89A" w:rsidR="007915F6" w:rsidRPr="00AD596A" w:rsidRDefault="007915F6" w:rsidP="007915F6">
      <w:pPr>
        <w:spacing w:before="120" w:after="120" w:line="271" w:lineRule="auto"/>
        <w:rPr>
          <w:rFonts w:ascii="Arial" w:hAnsi="Arial" w:cs="Arial"/>
          <w:b/>
          <w:lang w:val="x-none"/>
        </w:rPr>
      </w:pPr>
      <w:r>
        <w:rPr>
          <w:rFonts w:ascii="Arial" w:hAnsi="Arial" w:cs="Arial"/>
          <w:b/>
        </w:rPr>
        <w:lastRenderedPageBreak/>
        <w:t>Z</w:t>
      </w:r>
      <w:r w:rsidRPr="00AD596A">
        <w:rPr>
          <w:rFonts w:ascii="Arial" w:hAnsi="Arial" w:cs="Arial"/>
          <w:b/>
        </w:rPr>
        <w:t xml:space="preserve">godnie z opisem znaczenia kryterium Zgodność z wymogami pomocy publicznej/de minimis,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dostępnej pomocy de minimis dla danego Wnioskodawcy lub Partnera (jeśli Partner ubiega się o pomoc de minimis) będzie skutkowało negatywną oceną kryterium, bez możliwości uzupełnienia/poprawy wniosku.</w:t>
      </w:r>
    </w:p>
    <w:p w14:paraId="33141CC7" w14:textId="081D151B" w:rsidR="002A3F06" w:rsidRDefault="002A3F06" w:rsidP="00EE1F1A">
      <w:pPr>
        <w:spacing w:before="120" w:after="120" w:line="271" w:lineRule="auto"/>
        <w:rPr>
          <w:rFonts w:ascii="Arial" w:hAnsi="Arial" w:cs="Arial"/>
        </w:rPr>
      </w:pPr>
    </w:p>
    <w:p w14:paraId="25A0C4F4"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minimis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3B08322"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5A3758F"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2AE1D05C"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340311FE"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minimis</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4D61C6E"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minimis</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550D9C06" w14:textId="77777777" w:rsidR="00701E77" w:rsidRDefault="00701E77" w:rsidP="00701E7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minimis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062779F6" w14:textId="77777777" w:rsidR="00F1106C" w:rsidRDefault="00F1106C" w:rsidP="00680886">
      <w:pPr>
        <w:spacing w:line="264" w:lineRule="auto"/>
        <w:rPr>
          <w:rFonts w:ascii="Arial" w:hAnsi="Arial" w:cs="Arial"/>
          <w:b/>
        </w:rPr>
      </w:pPr>
    </w:p>
    <w:p w14:paraId="337E756F"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minimis: </w:t>
      </w:r>
    </w:p>
    <w:p w14:paraId="156BFD77"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AE78569"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EF5FC6A"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DE13E4E"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55202155"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t>koszty wliczane do limitu pomocy publicznej/de minimis</w:t>
      </w:r>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CABA267"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minimis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6F82322A"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70CB72E9" w14:textId="77777777" w:rsidR="00680886" w:rsidRDefault="00CA15C4">
      <w:pPr>
        <w:spacing w:line="264" w:lineRule="auto"/>
        <w:rPr>
          <w:rFonts w:ascii="Arial" w:hAnsi="Arial" w:cs="Arial"/>
          <w:b/>
          <w:bCs/>
          <w:color w:val="FF0000"/>
        </w:rPr>
      </w:pPr>
      <w:r w:rsidRPr="007A41F5">
        <w:rPr>
          <w:rFonts w:ascii="Arial" w:hAnsi="Arial" w:cs="Arial"/>
          <w:b/>
          <w:bCs/>
          <w:color w:val="002060"/>
        </w:rPr>
        <w:t>koszty wliczane do limitu pomocy publicznej/de minimis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48044603" w14:textId="77777777" w:rsidR="00F1106C" w:rsidRDefault="00F1106C" w:rsidP="00F1106C">
      <w:pPr>
        <w:spacing w:line="276" w:lineRule="auto"/>
        <w:rPr>
          <w:rFonts w:ascii="Arial" w:hAnsi="Arial" w:cs="Arial"/>
          <w:b/>
          <w:bCs/>
          <w:color w:val="FF0000"/>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/de minimis</w:t>
      </w:r>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66FEB42F" w14:textId="77777777" w:rsidR="00F1106C" w:rsidRDefault="00F1106C">
      <w:pPr>
        <w:spacing w:line="264" w:lineRule="auto"/>
        <w:rPr>
          <w:rFonts w:ascii="Arial" w:hAnsi="Arial" w:cs="Arial"/>
          <w:b/>
        </w:rPr>
      </w:pPr>
    </w:p>
    <w:p w14:paraId="545359C5" w14:textId="77777777" w:rsidR="00680886" w:rsidRDefault="00133245">
      <w:pPr>
        <w:spacing w:line="264" w:lineRule="auto"/>
        <w:rPr>
          <w:rFonts w:ascii="Arial" w:hAnsi="Arial" w:cs="Arial"/>
          <w:color w:val="002060"/>
          <w:u w:val="single"/>
        </w:rPr>
      </w:pPr>
      <w:r w:rsidRPr="007A41F5">
        <w:rPr>
          <w:rFonts w:ascii="Arial" w:hAnsi="Arial" w:cs="Arial"/>
          <w:b/>
        </w:rPr>
        <w:lastRenderedPageBreak/>
        <w:t>Przykład nr 2,</w:t>
      </w:r>
      <w:r>
        <w:rPr>
          <w:rFonts w:ascii="Arial" w:hAnsi="Arial" w:cs="Arial"/>
          <w:b/>
          <w:u w:val="single"/>
        </w:rPr>
        <w:t xml:space="preserve"> </w:t>
      </w:r>
      <w:r w:rsidRPr="007A41F5">
        <w:rPr>
          <w:rFonts w:ascii="Arial" w:hAnsi="Arial" w:cs="Arial"/>
          <w:color w:val="002060"/>
          <w:u w:val="single"/>
        </w:rPr>
        <w:t>gdy tylko Partner stara się o pomoc de minimis:</w:t>
      </w:r>
    </w:p>
    <w:p w14:paraId="1CA7CD95"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C869FFF"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03B4F5CC"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minimis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04645D6"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32F1FB75"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koszty wliczane do limitu pomocy publicznej/de minimis</w:t>
      </w:r>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084893BF"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6358AA80" w14:textId="77777777" w:rsidR="008F66EA" w:rsidRPr="00755FB3" w:rsidRDefault="008F66EA" w:rsidP="00E06270">
      <w:pPr>
        <w:spacing w:line="276" w:lineRule="auto"/>
        <w:rPr>
          <w:rFonts w:ascii="Arial" w:hAnsi="Arial" w:cs="Arial"/>
        </w:rPr>
      </w:pPr>
    </w:p>
    <w:p w14:paraId="5B91DF78"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9" w:name="_Toc135387481"/>
      <w:r w:rsidRPr="00755FB3">
        <w:rPr>
          <w:rFonts w:ascii="Arial" w:hAnsi="Arial" w:cs="Arial"/>
          <w:b/>
          <w:color w:val="000000" w:themeColor="text1"/>
        </w:rPr>
        <w:t>Budżet projektu</w:t>
      </w:r>
      <w:bookmarkEnd w:id="19"/>
    </w:p>
    <w:p w14:paraId="0636D8D0"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01284B5B" w14:textId="77777777"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 lub może być rozliczana metodą uproszczoną za pomocą stawek jednostkowych</w:t>
      </w:r>
    </w:p>
    <w:p w14:paraId="01DF807C" w14:textId="6B9A321C" w:rsidR="00CF2943" w:rsidRPr="00755FB3" w:rsidRDefault="00CF2943" w:rsidP="00E06270">
      <w:pPr>
        <w:spacing w:before="120" w:after="120" w:line="271" w:lineRule="auto"/>
        <w:rPr>
          <w:rFonts w:ascii="Arial" w:hAnsi="Arial" w:cs="Arial"/>
          <w:b/>
          <w:color w:val="FF0000"/>
        </w:rPr>
      </w:pPr>
      <w:bookmarkStart w:id="20" w:name="_Hlk156805868"/>
      <w:r w:rsidRPr="00755FB3">
        <w:rPr>
          <w:rFonts w:ascii="Arial" w:hAnsi="Arial" w:cs="Arial"/>
          <w:b/>
          <w:color w:val="FF0000"/>
        </w:rPr>
        <w:t>WAŻNE! ilekroć mowa w Instrukcji o dofinansowaniu – należy przez to rozumieć: środki EFS+ i BP.</w:t>
      </w:r>
    </w:p>
    <w:bookmarkEnd w:id="20"/>
    <w:p w14:paraId="7650BEC8"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12B3EAAB"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B3E4B8F" w14:textId="3070229B" w:rsidR="005679A4" w:rsidRPr="00755FB3" w:rsidRDefault="005679A4" w:rsidP="00E06270">
      <w:pPr>
        <w:spacing w:before="120" w:after="120" w:line="271" w:lineRule="auto"/>
        <w:rPr>
          <w:rFonts w:ascii="Arial" w:hAnsi="Arial" w:cs="Arial"/>
          <w:b/>
        </w:rPr>
      </w:pPr>
      <w:r w:rsidRPr="00755FB3">
        <w:rPr>
          <w:rFonts w:ascii="Arial" w:hAnsi="Arial" w:cs="Arial"/>
          <w:b/>
        </w:rPr>
        <w:t>Do wyboru masz opcje:</w:t>
      </w:r>
    </w:p>
    <w:p w14:paraId="3FE57195" w14:textId="0F5E51AD"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6B08CC" w:rsidRPr="00755FB3" w:rsidDel="006B08CC">
        <w:rPr>
          <w:rFonts w:ascii="Arial" w:hAnsi="Arial" w:cs="Arial"/>
        </w:rPr>
        <w:t xml:space="preserve"> </w:t>
      </w:r>
    </w:p>
    <w:p w14:paraId="604349A7"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106D746C"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2180429"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E648A2F" w14:textId="77777777" w:rsidR="005679A4" w:rsidRPr="00755FB3" w:rsidRDefault="005679A4" w:rsidP="00E06270">
      <w:pPr>
        <w:spacing w:before="120" w:after="120" w:line="271" w:lineRule="auto"/>
        <w:rPr>
          <w:rFonts w:ascii="Arial" w:hAnsi="Arial" w:cs="Arial"/>
        </w:rPr>
      </w:pPr>
      <w:r w:rsidRPr="00755FB3">
        <w:rPr>
          <w:rFonts w:ascii="Arial" w:hAnsi="Arial" w:cs="Arial"/>
          <w:b/>
        </w:rPr>
        <w:lastRenderedPageBreak/>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72161F7D"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55C2E656" w14:textId="386869D5" w:rsidR="005679A4" w:rsidRPr="00755FB3" w:rsidRDefault="00E92F0D" w:rsidP="00E06270">
      <w:pPr>
        <w:spacing w:before="120" w:after="120" w:line="271" w:lineRule="auto"/>
        <w:rPr>
          <w:rFonts w:ascii="Arial" w:hAnsi="Arial" w:cs="Arial"/>
        </w:rPr>
      </w:pPr>
      <w:bookmarkStart w:id="21"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danego wydatku</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310B48AF"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21"/>
    </w:p>
    <w:p w14:paraId="18F03A71" w14:textId="58EC6D19"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52FEC4DC" w14:textId="01223B4B"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r w:rsidRPr="00755FB3">
        <w:rPr>
          <w:rFonts w:ascii="Arial" w:hAnsi="Arial" w:cs="Arial"/>
        </w:rPr>
        <w:t>minimis</w:t>
      </w:r>
    </w:p>
    <w:p w14:paraId="12D31486" w14:textId="19494C3E"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46C72209"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cross- financing</w:t>
      </w:r>
    </w:p>
    <w:p w14:paraId="7E3F685A" w14:textId="77777777" w:rsidR="00E71FD7" w:rsidRPr="00E051C6" w:rsidRDefault="001C4166" w:rsidP="00E71FD7">
      <w:pPr>
        <w:pStyle w:val="Akapitzlist"/>
        <w:numPr>
          <w:ilvl w:val="0"/>
          <w:numId w:val="4"/>
        </w:numPr>
        <w:spacing w:before="120" w:after="120" w:line="271" w:lineRule="auto"/>
        <w:contextualSpacing w:val="0"/>
        <w:rPr>
          <w:rFonts w:ascii="Arial" w:hAnsi="Arial" w:cs="Arial"/>
        </w:rPr>
      </w:pPr>
      <w:r w:rsidRPr="00E051C6">
        <w:rPr>
          <w:rFonts w:ascii="Arial" w:hAnsi="Arial" w:cs="Arial"/>
        </w:rPr>
        <w:t>wydatki na dostępność</w:t>
      </w:r>
    </w:p>
    <w:p w14:paraId="61933396"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72EFB19"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1063E6B8"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Jeżeli konkretny wydatek nie jest objęty żadnym z limitów, nie wybierasz żadnego pola check-box</w:t>
      </w:r>
    </w:p>
    <w:p w14:paraId="6396E540"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2EE5C23C"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8968607"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cross-financingu</w:t>
      </w:r>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cross-financingu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w:t>
      </w:r>
      <w:r w:rsidR="003E7FE6" w:rsidRPr="0021494F">
        <w:rPr>
          <w:rFonts w:ascii="Arial" w:hAnsi="Arial" w:cs="Arial"/>
        </w:rPr>
        <w:lastRenderedPageBreak/>
        <w:t xml:space="preserve">oznaczone </w:t>
      </w:r>
      <w:r w:rsidR="003E7FE6" w:rsidRPr="006F1404">
        <w:rPr>
          <w:rFonts w:ascii="Arial" w:hAnsi="Arial" w:cs="Arial"/>
        </w:rPr>
        <w:t>przez Ciebie jako cross-financing</w:t>
      </w:r>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01A09FA0"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cross-financingu w projekcie</w:t>
      </w:r>
      <w:r w:rsidRPr="00A77800">
        <w:rPr>
          <w:rFonts w:ascii="Arial" w:hAnsi="Arial" w:cs="Arial"/>
          <w:b/>
        </w:rPr>
        <w:t>:</w:t>
      </w:r>
    </w:p>
    <w:p w14:paraId="0A1871E1"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6D5736B"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25B9BB6F" w14:textId="77777777" w:rsidR="00064940" w:rsidRPr="00A77800" w:rsidRDefault="00064940" w:rsidP="00064940">
      <w:pPr>
        <w:spacing w:line="264" w:lineRule="auto"/>
        <w:rPr>
          <w:rFonts w:ascii="Arial" w:hAnsi="Arial" w:cs="Arial"/>
          <w:b/>
          <w:bCs/>
        </w:rPr>
      </w:pPr>
      <w:r w:rsidRPr="00A77800">
        <w:rPr>
          <w:rFonts w:ascii="Arial" w:hAnsi="Arial" w:cs="Arial"/>
        </w:rPr>
        <w:t xml:space="preserve">koszty bezpośrednie oznaczone jako cross-financing: </w:t>
      </w:r>
      <w:r w:rsidRPr="00A77800">
        <w:rPr>
          <w:rFonts w:ascii="Arial" w:hAnsi="Arial" w:cs="Arial"/>
          <w:b/>
          <w:bCs/>
          <w:color w:val="FF0000"/>
        </w:rPr>
        <w:t xml:space="preserve">40.000,00 zł </w:t>
      </w:r>
    </w:p>
    <w:p w14:paraId="61584E2A" w14:textId="77777777" w:rsidR="00064940" w:rsidRPr="00A77800" w:rsidRDefault="00064940" w:rsidP="00064940">
      <w:pPr>
        <w:spacing w:line="264" w:lineRule="auto"/>
        <w:rPr>
          <w:rFonts w:ascii="Arial" w:hAnsi="Arial" w:cs="Arial"/>
          <w:color w:val="FF0000"/>
        </w:rPr>
      </w:pPr>
      <w:r w:rsidRPr="00A77800">
        <w:rPr>
          <w:rFonts w:ascii="Arial" w:hAnsi="Arial" w:cs="Arial"/>
        </w:rPr>
        <w:t xml:space="preserve">koszty pośrednie naliczone od kosztów bezpośrednich oznaczonych jako cross-financing: 40.000,00 zł *25%= </w:t>
      </w:r>
      <w:r w:rsidRPr="00A77800">
        <w:rPr>
          <w:rFonts w:ascii="Arial" w:hAnsi="Arial" w:cs="Arial"/>
          <w:b/>
          <w:bCs/>
          <w:color w:val="FF0000"/>
        </w:rPr>
        <w:t>10.000,00 zł</w:t>
      </w:r>
    </w:p>
    <w:p w14:paraId="13BB8DFB"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cross-finanancingu</w:t>
      </w:r>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1D429F2B"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xml:space="preserve">% cross-financingu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1FE0E4F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Jeżeli konkretny wydatek nie jest objęty żadnym z limitów, nie wybierasz żadnego pola check-box</w:t>
      </w:r>
    </w:p>
    <w:p w14:paraId="11BC1E30" w14:textId="77777777" w:rsidR="00C45772" w:rsidRPr="00755FB3"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78DEDE17"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FB2393"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59084C2"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4441F5D2"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31805022"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228EEFD6"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6093A328"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1AE71B23"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2F08CCE1"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7FA8B24B" w14:textId="77777777" w:rsidR="00BF0C8C" w:rsidRDefault="00BF0C8C" w:rsidP="00BF0C8C">
      <w:pPr>
        <w:spacing w:before="120" w:after="120" w:line="271" w:lineRule="auto"/>
        <w:rPr>
          <w:rFonts w:ascii="Arial" w:hAnsi="Arial" w:cs="Arial"/>
        </w:rPr>
      </w:pPr>
    </w:p>
    <w:p w14:paraId="05CCF04B" w14:textId="7DDDE4E6" w:rsidR="00BF0C8C" w:rsidRPr="005D19ED" w:rsidRDefault="00515808" w:rsidP="00BF0C8C">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-financin</w:t>
      </w:r>
      <w:r w:rsidR="000E5CE8">
        <w:rPr>
          <w:rFonts w:ascii="Arial" w:hAnsi="Arial" w:cs="Arial"/>
        </w:rPr>
        <w:t>g</w:t>
      </w:r>
      <w:r w:rsidR="00BF0C8C" w:rsidRPr="005D19ED">
        <w:rPr>
          <w:rFonts w:ascii="Arial" w:hAnsi="Arial" w:cs="Arial"/>
        </w:rPr>
        <w:t xml:space="preserve">u, to </w:t>
      </w:r>
      <w:r w:rsidR="00BF0C8C" w:rsidRPr="005D19ED">
        <w:rPr>
          <w:rFonts w:ascii="Arial" w:hAnsi="Arial" w:cs="Arial"/>
        </w:rPr>
        <w:lastRenderedPageBreak/>
        <w:t>w zadaniu Koszty pośrednie (jeżeli wystąpią) należy dodać dwie pozycje kosztów pośrednich.</w:t>
      </w:r>
    </w:p>
    <w:p w14:paraId="222B2944"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cross-financingu.</w:t>
      </w:r>
    </w:p>
    <w:p w14:paraId="6CDADC22"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będzie oznaczona jako limit cross – financingu i będzie</w:t>
      </w:r>
    </w:p>
    <w:p w14:paraId="233BFAAA"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 xml:space="preserve">limit cross-financingu. </w:t>
      </w:r>
    </w:p>
    <w:p w14:paraId="4F0C1E67" w14:textId="77777777" w:rsidR="00B85371" w:rsidRDefault="00B85371" w:rsidP="00BF0C8C">
      <w:pPr>
        <w:autoSpaceDE w:val="0"/>
        <w:autoSpaceDN w:val="0"/>
        <w:adjustRightInd w:val="0"/>
        <w:spacing w:after="0" w:line="240" w:lineRule="auto"/>
        <w:rPr>
          <w:rFonts w:ascii="Arial" w:hAnsi="Arial" w:cs="Arial"/>
          <w:iCs/>
        </w:rPr>
      </w:pPr>
    </w:p>
    <w:p w14:paraId="1EF73CAC" w14:textId="57F60DEB"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(dotycząca cross-financingu) będzie </w:t>
      </w:r>
      <w:r w:rsidR="00B85371">
        <w:rPr>
          <w:rFonts w:ascii="Arial" w:hAnsi="Arial" w:cs="Arial"/>
          <w:iCs/>
        </w:rPr>
        <w:t>posiadała</w:t>
      </w:r>
      <w:r w:rsidRPr="005D19ED">
        <w:rPr>
          <w:rFonts w:ascii="Arial" w:hAnsi="Arial" w:cs="Arial"/>
          <w:iCs/>
        </w:rPr>
        <w:t xml:space="preserve"> tą samą stawk</w:t>
      </w:r>
      <w:r w:rsidR="000E5CE8">
        <w:rPr>
          <w:rFonts w:ascii="Arial" w:hAnsi="Arial" w:cs="Arial"/>
          <w:iCs/>
        </w:rPr>
        <w:t>ę</w:t>
      </w:r>
      <w:r w:rsidRPr="005D19ED">
        <w:rPr>
          <w:rFonts w:ascii="Arial" w:hAnsi="Arial" w:cs="Arial"/>
          <w:iCs/>
        </w:rPr>
        <w:t xml:space="preserve">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0DDF5181" w14:textId="77777777"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4B466C1F" w14:textId="77777777" w:rsidR="009E4366" w:rsidRPr="00BB71BD" w:rsidRDefault="009E4366" w:rsidP="00BB71BD">
      <w:pPr>
        <w:spacing w:line="264" w:lineRule="auto"/>
        <w:rPr>
          <w:rFonts w:ascii="Arial" w:hAnsi="Arial" w:cs="Arial"/>
          <w:b/>
          <w:bCs/>
          <w:color w:val="FF0000"/>
        </w:rPr>
      </w:pPr>
    </w:p>
    <w:p w14:paraId="67AECC2F"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37DC08A2"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F43F55D" w14:textId="77777777" w:rsidR="00CF2943" w:rsidRPr="00755FB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3D28A157"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2" w:name="_Toc135387482"/>
      <w:r w:rsidRPr="00755FB3">
        <w:rPr>
          <w:rFonts w:ascii="Arial" w:hAnsi="Arial" w:cs="Arial"/>
          <w:b/>
          <w:color w:val="auto"/>
        </w:rPr>
        <w:t>Podsumowanie budżetu</w:t>
      </w:r>
      <w:bookmarkEnd w:id="22"/>
    </w:p>
    <w:p w14:paraId="5AC2550E"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6C45DABE"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3" w:name="_Toc135387483"/>
      <w:r w:rsidRPr="00755FB3">
        <w:rPr>
          <w:rFonts w:ascii="Arial" w:hAnsi="Arial" w:cs="Arial"/>
          <w:b/>
          <w:color w:val="auto"/>
        </w:rPr>
        <w:t>Źródła finansowania</w:t>
      </w:r>
      <w:bookmarkEnd w:id="23"/>
    </w:p>
    <w:p w14:paraId="4EE59100"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57F88F1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7595E98C"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132DA6A9"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595F4C2D"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7FA4FB0" w14:textId="77777777" w:rsidR="00D6193E" w:rsidRDefault="00D6193E" w:rsidP="00E06270">
      <w:pPr>
        <w:spacing w:before="120" w:after="120" w:line="271" w:lineRule="auto"/>
        <w:rPr>
          <w:rFonts w:ascii="Arial" w:hAnsi="Arial" w:cs="Arial"/>
        </w:rPr>
      </w:pPr>
      <w:r w:rsidRPr="00755FB3">
        <w:rPr>
          <w:rFonts w:ascii="Arial" w:hAnsi="Arial" w:cs="Arial"/>
          <w:b/>
        </w:rPr>
        <w:lastRenderedPageBreak/>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18CFD7A6"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7890C46E"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4CCBAF3" w14:textId="77777777" w:rsidR="00B2702C" w:rsidRDefault="002B679B" w:rsidP="00E06270">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1D2CFA62"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618E4FFA"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B9F0383"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0E567C54"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26EC5DC9" w14:textId="77777777" w:rsidR="000B1ED2" w:rsidRDefault="000B1ED2" w:rsidP="00E06270">
      <w:pPr>
        <w:spacing w:before="120" w:after="120" w:line="271" w:lineRule="auto"/>
        <w:rPr>
          <w:rFonts w:ascii="Arial" w:hAnsi="Arial" w:cs="Arial"/>
          <w:bCs/>
          <w:iCs/>
        </w:rPr>
      </w:pPr>
    </w:p>
    <w:p w14:paraId="54D6B57F"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4BFD9BEF"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5B53EEA6"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3DF73371"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F7D476C"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1429DE1E" w14:textId="77777777" w:rsidR="00C5379D" w:rsidRPr="007A41F5"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253ADD3F"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5E46842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2483324" w14:textId="77777777" w:rsidR="006538F2" w:rsidRPr="00755FB3" w:rsidRDefault="001038EB" w:rsidP="006538F2">
      <w:pPr>
        <w:spacing w:before="120" w:after="120" w:line="271" w:lineRule="auto"/>
        <w:rPr>
          <w:rFonts w:ascii="Arial" w:hAnsi="Arial" w:cs="Arial"/>
        </w:rPr>
      </w:pPr>
      <w:r w:rsidRPr="00755FB3">
        <w:rPr>
          <w:rFonts w:ascii="Arial" w:hAnsi="Arial" w:cs="Arial"/>
          <w:b/>
        </w:rPr>
        <w:lastRenderedPageBreak/>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36DED2A8"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1D44440F" w14:textId="77777777" w:rsidR="002116D7"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57868099" w14:textId="77777777" w:rsidR="00CF322D" w:rsidRDefault="00CF322D" w:rsidP="00CF322D">
      <w:pPr>
        <w:spacing w:before="120" w:after="120" w:line="266" w:lineRule="auto"/>
        <w:rPr>
          <w:rFonts w:ascii="Arial" w:eastAsia="Calibri" w:hAnsi="Arial" w:cs="Arial"/>
          <w:b/>
        </w:rPr>
      </w:pPr>
    </w:p>
    <w:p w14:paraId="2046EB6E" w14:textId="2096E2C6" w:rsidR="00CF322D" w:rsidRDefault="00CF322D" w:rsidP="00CF322D">
      <w:pPr>
        <w:spacing w:before="120" w:after="120" w:line="266" w:lineRule="auto"/>
        <w:rPr>
          <w:rFonts w:ascii="Arial" w:eastAsia="Calibri" w:hAnsi="Arial" w:cs="Arial"/>
          <w:b/>
        </w:rPr>
      </w:pPr>
      <w:r>
        <w:rPr>
          <w:rFonts w:ascii="Arial" w:eastAsia="Calibri" w:hAnsi="Arial" w:cs="Arial"/>
          <w:b/>
        </w:rPr>
        <w:t xml:space="preserve">UWAGA! </w:t>
      </w:r>
    </w:p>
    <w:p w14:paraId="5BC2952E" w14:textId="03A07F4A" w:rsidR="00CF322D" w:rsidRDefault="00CF322D" w:rsidP="00CF322D">
      <w:pPr>
        <w:spacing w:before="120" w:after="120" w:line="266" w:lineRule="auto"/>
        <w:rPr>
          <w:rFonts w:ascii="Arial" w:eastAsia="Calibri" w:hAnsi="Arial" w:cs="Arial"/>
        </w:rPr>
      </w:pPr>
      <w:r>
        <w:rPr>
          <w:rFonts w:ascii="Arial" w:eastAsia="Calibri" w:hAnsi="Arial" w:cs="Arial"/>
        </w:rPr>
        <w:t>Maksymalny poziom dofinansowania projektu  w ramach naboru wynosi 90,00% (w tym: poziom dofinansowania projektu ze  środków EFS+ wynosi maksymalnie 85,00%, poziom dofinansowania projektu ze środków budżetu państwa wynosi maksymalnie 5,00%). Minimalny wkład własny wnioskodawcy wynosi 10,00% wydatków kwalifikowalnych.</w:t>
      </w:r>
    </w:p>
    <w:p w14:paraId="52E1E4B8" w14:textId="77777777" w:rsidR="00CF322D" w:rsidRDefault="00CF322D" w:rsidP="00CF322D">
      <w:pPr>
        <w:spacing w:before="120" w:after="120" w:line="266" w:lineRule="auto"/>
        <w:rPr>
          <w:rFonts w:ascii="Arial" w:eastAsia="Calibri" w:hAnsi="Arial" w:cs="Arial"/>
        </w:rPr>
      </w:pPr>
      <w:r>
        <w:rPr>
          <w:rFonts w:ascii="Arial" w:eastAsia="Calibri" w:hAnsi="Arial" w:cs="Arial"/>
        </w:rPr>
        <w:t>Mając na uwadze w/w wartości, pamiętaj że zobowiązany jesteś określić poziom wsparcia zgodnie z zapisami Regulaminu wyboru.</w:t>
      </w:r>
    </w:p>
    <w:p w14:paraId="6D8C566B" w14:textId="77777777" w:rsidR="00CF322D" w:rsidRPr="00755FB3" w:rsidRDefault="00CF322D" w:rsidP="00E06270">
      <w:pPr>
        <w:spacing w:before="120" w:after="120" w:line="271" w:lineRule="auto"/>
        <w:rPr>
          <w:rFonts w:ascii="Arial" w:hAnsi="Arial" w:cs="Arial"/>
        </w:rPr>
      </w:pPr>
    </w:p>
    <w:p w14:paraId="5EF3C2CC"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24" w:name="_Toc135387484"/>
      <w:r w:rsidRPr="00755FB3">
        <w:rPr>
          <w:rFonts w:ascii="Arial" w:hAnsi="Arial" w:cs="Arial"/>
          <w:b/>
          <w:color w:val="auto"/>
        </w:rPr>
        <w:t>Uzasadnienia wydatków</w:t>
      </w:r>
      <w:bookmarkEnd w:id="24"/>
    </w:p>
    <w:p w14:paraId="4884F3A9"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2F847549" w14:textId="4746E2E7"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079431A9"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cross-financing’u</w:t>
      </w:r>
    </w:p>
    <w:p w14:paraId="58871ED9" w14:textId="68EBBE33"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2B7493E"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0ABF0E4B" w14:textId="5E940DD7" w:rsidR="005910D8"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7487AF40" w14:textId="70E3CC97" w:rsidR="00C731E6"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Sposób wyliczenia wartości wydatków objętych pomocą publiczną (w tym wnoszonego wkładu własnego) oraz pomocą de minimis</w:t>
      </w:r>
    </w:p>
    <w:p w14:paraId="6E2CB4BD" w14:textId="6BA7E130" w:rsidR="005910D8" w:rsidRPr="0041204F" w:rsidRDefault="005910D8" w:rsidP="0041204F">
      <w:pPr>
        <w:pStyle w:val="Akapitzlist"/>
        <w:numPr>
          <w:ilvl w:val="0"/>
          <w:numId w:val="103"/>
        </w:numPr>
        <w:spacing w:before="120" w:after="120" w:line="271" w:lineRule="auto"/>
        <w:ind w:left="426" w:hanging="426"/>
        <w:rPr>
          <w:rFonts w:ascii="Arial" w:hAnsi="Arial" w:cs="Arial"/>
        </w:rPr>
      </w:pPr>
      <w:r>
        <w:rPr>
          <w:rFonts w:ascii="Arial" w:hAnsi="Arial" w:cs="Arial"/>
        </w:rPr>
        <w:t xml:space="preserve">Uzasadnienie dla wkładu </w:t>
      </w:r>
      <w:r w:rsidR="00600877">
        <w:rPr>
          <w:rFonts w:ascii="Arial" w:hAnsi="Arial" w:cs="Arial"/>
        </w:rPr>
        <w:t>niepieniężnego</w:t>
      </w:r>
    </w:p>
    <w:p w14:paraId="78BE103E" w14:textId="77777777" w:rsidR="005910D8" w:rsidRPr="00755FB3" w:rsidRDefault="005910D8" w:rsidP="006E7F2E">
      <w:pPr>
        <w:spacing w:before="120" w:after="120" w:line="271" w:lineRule="auto"/>
        <w:ind w:left="426" w:hanging="426"/>
        <w:rPr>
          <w:rFonts w:ascii="Arial" w:hAnsi="Arial" w:cs="Arial"/>
        </w:rPr>
      </w:pPr>
    </w:p>
    <w:p w14:paraId="145B0F55"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0467E4B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de/minimis</w:t>
      </w:r>
    </w:p>
    <w:p w14:paraId="20BDA968"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2718B05B"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cross- financing</w:t>
      </w:r>
    </w:p>
    <w:p w14:paraId="22C860FD" w14:textId="1F5E8D1A" w:rsidR="00CF322D" w:rsidRPr="0041204F" w:rsidRDefault="00CF322D" w:rsidP="00CF322D">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p>
    <w:p w14:paraId="1DCDADA3" w14:textId="77777777" w:rsidR="0087322F" w:rsidRPr="00755FB3" w:rsidRDefault="00DB7B04" w:rsidP="00E06270">
      <w:pPr>
        <w:spacing w:before="120" w:after="120" w:line="271" w:lineRule="auto"/>
        <w:rPr>
          <w:rFonts w:ascii="Arial" w:hAnsi="Arial" w:cs="Arial"/>
        </w:rPr>
      </w:pPr>
      <w:r w:rsidRPr="00755FB3">
        <w:rPr>
          <w:rFonts w:ascii="Arial" w:hAnsi="Arial" w:cs="Arial"/>
        </w:rPr>
        <w:lastRenderedPageBreak/>
        <w:t xml:space="preserve">W treści </w:t>
      </w:r>
      <w:r w:rsidR="00C731E6" w:rsidRPr="00755FB3">
        <w:rPr>
          <w:rFonts w:ascii="Arial" w:hAnsi="Arial" w:cs="Arial"/>
        </w:rPr>
        <w:t>wniosku</w:t>
      </w:r>
      <w:r w:rsidRPr="00755FB3">
        <w:rPr>
          <w:rFonts w:ascii="Arial" w:hAnsi="Arial" w:cs="Arial"/>
        </w:rPr>
        <w:t xml:space="preserve"> pojawią się pola:</w:t>
      </w:r>
    </w:p>
    <w:p w14:paraId="768AF8A3"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cross-financing’u</w:t>
      </w:r>
    </w:p>
    <w:p w14:paraId="4C718EC8" w14:textId="77777777" w:rsidR="0087322F" w:rsidRPr="00CF322D"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Sposób wyliczenia wartości wydatków objętych pomocą publiczną (w tym wnoszonego wkładu własnego) oraz pomocą de minimis</w:t>
      </w:r>
    </w:p>
    <w:p w14:paraId="0364E547" w14:textId="77777777" w:rsidR="00CF322D" w:rsidRPr="00D912C9" w:rsidRDefault="00CF322D" w:rsidP="00CF322D">
      <w:pPr>
        <w:pStyle w:val="Akapitzlist"/>
        <w:numPr>
          <w:ilvl w:val="0"/>
          <w:numId w:val="28"/>
        </w:numPr>
        <w:spacing w:before="120" w:after="120" w:line="271" w:lineRule="auto"/>
        <w:contextualSpacing w:val="0"/>
        <w:rPr>
          <w:rFonts w:ascii="Arial" w:hAnsi="Arial" w:cs="Arial"/>
        </w:rPr>
      </w:pPr>
      <w:r w:rsidRPr="00D912C9">
        <w:rPr>
          <w:rFonts w:ascii="Arial" w:hAnsi="Arial" w:cs="Arial"/>
        </w:rPr>
        <w:t>wydatki na dostępność</w:t>
      </w:r>
      <w:r w:rsidRPr="00D912C9" w:rsidDel="00ED5DE5">
        <w:rPr>
          <w:rFonts w:ascii="Arial" w:hAnsi="Arial" w:cs="Arial"/>
        </w:rPr>
        <w:t xml:space="preserve"> </w:t>
      </w:r>
    </w:p>
    <w:p w14:paraId="1068AF54" w14:textId="50BC8AF7" w:rsidR="00CF322D" w:rsidRPr="00755FB3" w:rsidRDefault="00CF322D" w:rsidP="00CF322D">
      <w:pPr>
        <w:pStyle w:val="Akapitzlist"/>
        <w:numPr>
          <w:ilvl w:val="0"/>
          <w:numId w:val="28"/>
        </w:numPr>
        <w:spacing w:before="120" w:after="120" w:line="271" w:lineRule="auto"/>
        <w:contextualSpacing w:val="0"/>
        <w:rPr>
          <w:rFonts w:ascii="Arial" w:hAnsi="Arial" w:cs="Arial"/>
        </w:rPr>
      </w:pPr>
      <w:r>
        <w:rPr>
          <w:rFonts w:ascii="Arial" w:hAnsi="Arial" w:cs="Arial"/>
        </w:rPr>
        <w:t>wkład niepieniężny</w:t>
      </w:r>
    </w:p>
    <w:p w14:paraId="1C14980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cross-financing’u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cross-financingu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 xml:space="preserve">ramach projektu, a także powinno zostać uzasadnione, dlaczego projekt nie mógłby być realizowany bez ponoszenia wydatków w ramach cross-financingu. </w:t>
      </w:r>
    </w:p>
    <w:p w14:paraId="5D19712D"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 xml:space="preserve">Katalog wydatków, które uznaje się za cross-financing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3417B85F" w14:textId="77777777" w:rsidR="00722766"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3BC7734C" w14:textId="0AE4B0D8" w:rsidR="00336084" w:rsidRPr="0041204F" w:rsidRDefault="00336084" w:rsidP="00E06270">
      <w:pPr>
        <w:autoSpaceDE w:val="0"/>
        <w:autoSpaceDN w:val="0"/>
        <w:adjustRightInd w:val="0"/>
        <w:spacing w:line="276" w:lineRule="auto"/>
        <w:rPr>
          <w:rFonts w:ascii="Arial" w:hAnsi="Arial" w:cs="Arial"/>
          <w:b/>
          <w:color w:val="000000"/>
        </w:rPr>
      </w:pPr>
      <w:r>
        <w:rPr>
          <w:rFonts w:ascii="Arial" w:hAnsi="Arial" w:cs="Arial"/>
          <w:b/>
          <w:color w:val="000000"/>
        </w:rPr>
        <w:t xml:space="preserve">Pamiętaj w niniejszym naborze limit w ramach cross-financing’u wynosi </w:t>
      </w:r>
      <w:r w:rsidR="006736FD">
        <w:rPr>
          <w:rFonts w:ascii="Arial" w:hAnsi="Arial" w:cs="Arial"/>
          <w:b/>
          <w:color w:val="000000"/>
        </w:rPr>
        <w:t>1</w:t>
      </w:r>
      <w:r>
        <w:rPr>
          <w:rFonts w:ascii="Arial" w:hAnsi="Arial" w:cs="Arial"/>
          <w:b/>
          <w:color w:val="000000"/>
        </w:rPr>
        <w:t>0%.</w:t>
      </w:r>
    </w:p>
    <w:p w14:paraId="0D08D301"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26939393"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check-box </w:t>
      </w:r>
      <w:r w:rsidRPr="00755FB3">
        <w:rPr>
          <w:rFonts w:ascii="Arial" w:hAnsi="Arial" w:cs="Arial"/>
          <w:b/>
        </w:rPr>
        <w:t>NIE DOTYCZY</w:t>
      </w:r>
    </w:p>
    <w:p w14:paraId="06912973"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check-box </w:t>
      </w:r>
      <w:r w:rsidRPr="00755FB3">
        <w:rPr>
          <w:rFonts w:ascii="Arial" w:hAnsi="Arial" w:cs="Arial"/>
          <w:b/>
        </w:rPr>
        <w:t>NIE DOTYCZY</w:t>
      </w:r>
    </w:p>
    <w:p w14:paraId="51720A7D" w14:textId="48C34604" w:rsidR="00AD5895" w:rsidRDefault="001145F3" w:rsidP="00336084">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p>
    <w:p w14:paraId="1F09517A"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438776A8"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EDFF3DB" w14:textId="766590E3"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Budżet państwa – maksymalnie </w:t>
      </w:r>
      <w:r w:rsidR="00D6419B">
        <w:rPr>
          <w:rFonts w:ascii="Arial" w:hAnsi="Arial" w:cs="Arial"/>
          <w:color w:val="000000"/>
        </w:rPr>
        <w:t>5</w:t>
      </w:r>
      <w:r>
        <w:rPr>
          <w:rFonts w:ascii="Arial" w:hAnsi="Arial" w:cs="Arial"/>
          <w:color w:val="000000"/>
        </w:rPr>
        <w:t>% (kotwa w PLN)</w:t>
      </w:r>
    </w:p>
    <w:p w14:paraId="309AF6D2" w14:textId="317442E9"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Wkład własny – minimalnie </w:t>
      </w:r>
      <w:r w:rsidR="00D6419B">
        <w:rPr>
          <w:rFonts w:ascii="Arial" w:hAnsi="Arial" w:cs="Arial"/>
          <w:color w:val="000000"/>
        </w:rPr>
        <w:t>10</w:t>
      </w:r>
      <w:r>
        <w:rPr>
          <w:rFonts w:ascii="Arial" w:hAnsi="Arial" w:cs="Arial"/>
          <w:color w:val="000000"/>
        </w:rPr>
        <w:t>% (kwota w PLN)</w:t>
      </w:r>
    </w:p>
    <w:p w14:paraId="43FB9D19" w14:textId="449FFE80"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Jeśli wnosisz wkład własny w wysokości wyższej niż wymagana w Regulaminie wyboru, </w:t>
      </w:r>
      <w:r w:rsidR="00600877">
        <w:rPr>
          <w:rFonts w:ascii="Arial" w:hAnsi="Arial" w:cs="Arial"/>
          <w:color w:val="000000"/>
        </w:rPr>
        <w:br/>
      </w:r>
      <w:r>
        <w:rPr>
          <w:rFonts w:ascii="Arial" w:hAnsi="Arial" w:cs="Arial"/>
          <w:color w:val="000000"/>
        </w:rPr>
        <w:t xml:space="preserve">w pierwszej kolejności w montażu finansowym pomniejszasz wartość środków w ramach </w:t>
      </w:r>
      <w:r>
        <w:rPr>
          <w:rFonts w:ascii="Arial" w:hAnsi="Arial" w:cs="Arial"/>
          <w:color w:val="000000"/>
        </w:rPr>
        <w:lastRenderedPageBreak/>
        <w:t>budżetu państwa. Jeśli w twoim naborze nie ma dofinansowania ze środków budżetu państwa, wówczas pomniejszysz wartość środków EFS+</w:t>
      </w:r>
      <w:r w:rsidR="004D5111">
        <w:rPr>
          <w:rFonts w:ascii="Arial" w:hAnsi="Arial" w:cs="Arial"/>
          <w:color w:val="000000"/>
        </w:rPr>
        <w:t>.</w:t>
      </w:r>
    </w:p>
    <w:p w14:paraId="26C6948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Możliwość edytowania pola jest dostępna po zaznaczeniu pola check-box TAK</w:t>
      </w:r>
    </w:p>
    <w:p w14:paraId="2B3C238F" w14:textId="5437B498"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check-box </w:t>
      </w:r>
      <w:r w:rsidR="00DB7B04" w:rsidRPr="00755FB3">
        <w:rPr>
          <w:rFonts w:ascii="Arial" w:hAnsi="Arial" w:cs="Arial"/>
          <w:b/>
        </w:rPr>
        <w:t>NIE DOTYCZY</w:t>
      </w:r>
      <w:r w:rsidR="00EF1785" w:rsidRPr="00755FB3">
        <w:rPr>
          <w:rFonts w:ascii="Arial" w:hAnsi="Arial" w:cs="Arial"/>
          <w:b/>
        </w:rPr>
        <w:t xml:space="preserve"> </w:t>
      </w:r>
    </w:p>
    <w:p w14:paraId="3D2CE0BE" w14:textId="4B700EAA"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00600877">
        <w:rPr>
          <w:rFonts w:ascii="Arial" w:hAnsi="Arial" w:cs="Arial"/>
          <w:b/>
          <w:bCs/>
          <w:color w:val="000000"/>
        </w:rPr>
        <w:t xml:space="preserve">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7DB6B0E9" w14:textId="77777777"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7D10643C" w14:textId="77777777"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1A3D60AF"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3FB2CBDA"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minimis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Jeśli ubiegasz się o przyznanie pomocy publicznej/de minimis, w tym polu zobowiązany jesteś do przedstawienia sposobu wyliczenia intensywności pomocy publicznej/de minimis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49433F77"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33E686D5"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2DCF619C"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07E07B69" w14:textId="1580DDD8" w:rsidR="00EA7549"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cross-financing.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cross-financing</w:t>
      </w:r>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58E3AF27" w14:textId="77777777" w:rsidR="00600877" w:rsidRPr="00755FB3" w:rsidRDefault="00600877" w:rsidP="00E06270">
      <w:pPr>
        <w:spacing w:before="120" w:after="120" w:line="271" w:lineRule="auto"/>
        <w:rPr>
          <w:rFonts w:ascii="Arial" w:hAnsi="Arial" w:cs="Arial"/>
        </w:rPr>
      </w:pPr>
    </w:p>
    <w:p w14:paraId="49EB2789" w14:textId="77777777" w:rsidR="00B70AFC" w:rsidRPr="00755FB3" w:rsidRDefault="00B70AFC" w:rsidP="00E06270">
      <w:pPr>
        <w:pStyle w:val="Nagwek1"/>
        <w:spacing w:before="120" w:after="120" w:line="271" w:lineRule="auto"/>
        <w:rPr>
          <w:rFonts w:ascii="Arial" w:hAnsi="Arial" w:cs="Arial"/>
          <w:b/>
          <w:color w:val="auto"/>
        </w:rPr>
      </w:pPr>
      <w:bookmarkStart w:id="25" w:name="_Toc135387485"/>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5"/>
    </w:p>
    <w:p w14:paraId="5D589C0B"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 xml:space="preserve">4000 znaków. W tym polu wykazujesz swoje doświadczenie, które posiadasz w realizacji zadań w zakresie merytorycznym odpowiadającym zakresowi wsparcia planowanego w ramach projektu. Doświadczenie powinno odnosić się do zrealizowanych przedsięwzięć w postaci projektów </w:t>
      </w:r>
      <w:r w:rsidR="00C94E2E" w:rsidRPr="00755FB3">
        <w:rPr>
          <w:rFonts w:ascii="Arial" w:hAnsi="Arial" w:cs="Arial"/>
        </w:rPr>
        <w:lastRenderedPageBreak/>
        <w:t>dofinansowanych ze środków UE, ale także do bieżącej działalności statutowej i/lub doświadczenia przy realizacji innych przedsięwzięć o podobnej tematyce.</w:t>
      </w:r>
    </w:p>
    <w:p w14:paraId="2B6733B4"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313754D6"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32BE646B"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4D1F2C12"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FEA8827"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376234D"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635005E"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3A5BBCE3" w14:textId="77777777"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6C6A26C8"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3F5EAA16"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2DAFE95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5097257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518519E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7A406ED0"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w:t>
      </w:r>
      <w:r w:rsidRPr="00755FB3">
        <w:rPr>
          <w:rFonts w:ascii="Arial" w:hAnsi="Arial" w:cs="Arial"/>
        </w:rPr>
        <w:lastRenderedPageBreak/>
        <w:t xml:space="preserve">organizacyjna, czy też zadania związane z realizacją projektu będzie wykonywać już istniejąca jednostka organizacyjna; </w:t>
      </w:r>
    </w:p>
    <w:p w14:paraId="14E819F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7393B67"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59A89F01"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34E8D93B"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3E28D8A"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055CD090"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54B9C73A"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761CEEA2"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4EFBB2A3"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290105BC"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lastRenderedPageBreak/>
        <w:t>formę zaangażowania i szacunkowy wymiar czasu pracy personelu projektu niezbędnego do realizacji zadań merytorycznych (etat/liczba godzin),</w:t>
      </w:r>
    </w:p>
    <w:p w14:paraId="2745D41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3CE550B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445558D6"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93DEEF9"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78058924"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076B1D3F"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334DB468"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470ECE4D"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1E0D359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7BCEB97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44AE574F"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6F585161"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2A36F4B8"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195701B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39E8F51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 xml:space="preserve">niepełnosprawnościami), a także zasada równości  kobiet i mężczyzn (patrz Instrukcja do standardu minimum…). W przypadku gdy projekt kierowany jest do osób, niezbędne jest opisanie we wniosku sposobu prowadzenia rekrutacji uwzględniającej możliwość dotarcia do </w:t>
      </w:r>
      <w:r w:rsidRPr="00755FB3">
        <w:rPr>
          <w:rFonts w:ascii="Arial" w:hAnsi="Arial" w:cs="Arial"/>
        </w:rPr>
        <w:lastRenderedPageBreak/>
        <w:t>informacji o projekcie i oferowanym w nim wsparciu do potrzeb osób, w tym z różnymi rodzajami niepełnosprawności.</w:t>
      </w:r>
    </w:p>
    <w:p w14:paraId="39101F25"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3A879E77"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7FD714C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944A5BA"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5996BA98"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068133F6"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5B31692"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6275AD56"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87B553"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 xml:space="preserve">wskazać inne kryteria rekrutacji wraz z przyporządkowaniem im kolejności, wg której dobierani będą uczestnicy projektu. </w:t>
      </w:r>
      <w:r w:rsidR="0090170E" w:rsidRPr="00755FB3">
        <w:rPr>
          <w:rFonts w:ascii="Arial" w:hAnsi="Arial" w:cs="Arial"/>
        </w:rPr>
        <w:lastRenderedPageBreak/>
        <w:t>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0C441F60"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C7460C5"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07B13691" w14:textId="77777777" w:rsidR="00FE688E" w:rsidRPr="00755FB3" w:rsidRDefault="00FE688E" w:rsidP="00E06270">
      <w:pPr>
        <w:pStyle w:val="Nagwek1"/>
        <w:spacing w:before="120" w:after="120" w:line="271" w:lineRule="auto"/>
        <w:rPr>
          <w:rFonts w:ascii="Arial" w:hAnsi="Arial" w:cs="Arial"/>
          <w:b/>
          <w:color w:val="auto"/>
        </w:rPr>
      </w:pPr>
      <w:bookmarkStart w:id="26" w:name="_Toc135387486"/>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6"/>
    </w:p>
    <w:p w14:paraId="348719B7"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2A33E2">
        <w:rPr>
          <w:rFonts w:ascii="Arial" w:hAnsi="Arial" w:cs="Arial"/>
          <w:b/>
          <w:sz w:val="22"/>
          <w:szCs w:val="22"/>
          <w:u w:val="single"/>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3DF24E6F"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13B7C0B5"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0B68A511"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4891315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051E272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70D1C402"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3A5978B0"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1577CA70"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2F9DDDA4"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564CA3D5"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lastRenderedPageBreak/>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5536189D"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175B3101" w14:textId="77777777" w:rsidR="009E2DBA" w:rsidRPr="00755FB3"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2073B168" w14:textId="77777777" w:rsidR="00A14474" w:rsidRPr="00755FB3" w:rsidRDefault="00163CC2" w:rsidP="009829CC">
      <w:pPr>
        <w:spacing w:before="120" w:after="120" w:line="271" w:lineRule="auto"/>
        <w:rPr>
          <w:rFonts w:ascii="Arial" w:hAnsi="Arial" w:cs="Arial"/>
        </w:rPr>
      </w:pPr>
      <w:r w:rsidRPr="002A33E2">
        <w:rPr>
          <w:rFonts w:ascii="Arial" w:hAnsi="Arial" w:cs="Arial"/>
          <w:b/>
          <w:u w:val="single"/>
        </w:rPr>
        <w:t xml:space="preserve">Komponent – trwałość projektu, rezultatów oraz zmiana sytuacji grupy </w:t>
      </w:r>
      <w:r w:rsidR="003156E0" w:rsidRPr="002A33E2">
        <w:rPr>
          <w:rFonts w:ascii="Arial" w:hAnsi="Arial" w:cs="Arial"/>
          <w:b/>
          <w:u w:val="single"/>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1169A58C"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cross-financing,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1D009945" w14:textId="0084C82F"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w:t>
      </w:r>
      <w:r w:rsidR="009829CC" w:rsidRPr="00755FB3">
        <w:rPr>
          <w:rFonts w:ascii="Arial" w:hAnsi="Arial" w:cs="Arial"/>
        </w:rPr>
        <w:t>.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600877">
        <w:rPr>
          <w:rFonts w:ascii="Arial" w:hAnsi="Arial" w:cs="Arial"/>
        </w:rPr>
        <w:t>,</w:t>
      </w:r>
      <w:r w:rsidR="009829CC" w:rsidRPr="00755FB3">
        <w:rPr>
          <w:rFonts w:ascii="Arial" w:hAnsi="Arial" w:cs="Arial"/>
        </w:rPr>
        <w:t xml:space="preserve"> które zapewnisz dla utrzymania użyteczności zakupionych w ramach cross-financingu pozycji wydatków (np. uwzględniając kwestię </w:t>
      </w:r>
      <w:r w:rsidR="009E2DBA" w:rsidRPr="00755FB3">
        <w:rPr>
          <w:rFonts w:ascii="Arial" w:hAnsi="Arial" w:cs="Arial"/>
        </w:rPr>
        <w:t>serwisowania/ przeglądów sezonowych)</w:t>
      </w:r>
      <w:r w:rsidR="00600877">
        <w:rPr>
          <w:rFonts w:ascii="Arial" w:hAnsi="Arial" w:cs="Arial"/>
        </w:rPr>
        <w:t>.</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B04A264"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BD6A441" w14:textId="6736E331" w:rsidR="00453C28" w:rsidRDefault="00DB7B04" w:rsidP="00E06270">
      <w:pPr>
        <w:pStyle w:val="Default"/>
        <w:spacing w:before="120" w:after="120" w:line="271" w:lineRule="auto"/>
        <w:rPr>
          <w:rFonts w:ascii="Arial" w:hAnsi="Arial" w:cs="Arial"/>
          <w:color w:val="auto"/>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FB6B394" w14:textId="77777777" w:rsidR="00600877" w:rsidRPr="00755FB3" w:rsidRDefault="00600877" w:rsidP="00E06270">
      <w:pPr>
        <w:pStyle w:val="Default"/>
        <w:spacing w:before="120" w:after="120" w:line="271" w:lineRule="auto"/>
        <w:rPr>
          <w:iCs/>
          <w:sz w:val="22"/>
          <w:szCs w:val="22"/>
        </w:rPr>
      </w:pPr>
    </w:p>
    <w:p w14:paraId="346827DB"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lastRenderedPageBreak/>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1ACDD90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660B7433"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075AB22"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1D3312B1"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4B60D3E3"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5CAD7F29"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06F41D9E"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5E20E215"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np: „Projekt jest zgodny z zasadą równości  kobiet i mężczyzn. Projekt ma pozytywny wpływ na politykę ponieważ (..uzasadnienie..)”. </w:t>
      </w:r>
    </w:p>
    <w:p w14:paraId="2E8E1580"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1BDB891F" w14:textId="77777777" w:rsidR="008337AF" w:rsidRPr="00755FB3" w:rsidRDefault="008F5439" w:rsidP="00E06270">
      <w:pPr>
        <w:spacing w:before="120" w:after="120" w:line="271" w:lineRule="auto"/>
        <w:rPr>
          <w:rFonts w:ascii="Arial" w:hAnsi="Arial" w:cs="Arial"/>
        </w:rPr>
      </w:pPr>
      <w:r w:rsidRPr="002A33E2">
        <w:rPr>
          <w:rFonts w:ascii="Arial" w:hAnsi="Arial" w:cs="Arial"/>
          <w:b/>
          <w:u w:val="single"/>
        </w:rPr>
        <w:t>Komponent</w:t>
      </w:r>
      <w:r w:rsidRPr="002A33E2">
        <w:rPr>
          <w:rFonts w:ascii="Arial" w:eastAsia="MyriadPro-Regular" w:hAnsi="Arial" w:cs="Arial"/>
          <w:b/>
          <w:u w:val="single"/>
        </w:rPr>
        <w:t xml:space="preserve"> - </w:t>
      </w:r>
      <w:r w:rsidR="00200194" w:rsidRPr="002A33E2">
        <w:rPr>
          <w:rFonts w:ascii="Arial" w:eastAsia="MyriadPro-Regular" w:hAnsi="Arial" w:cs="Arial"/>
          <w:b/>
          <w:u w:val="single"/>
        </w:rPr>
        <w:t xml:space="preserve">Zgodność z zasadą równości  </w:t>
      </w:r>
      <w:r w:rsidRPr="002A33E2">
        <w:rPr>
          <w:rFonts w:ascii="Arial" w:eastAsia="MyriadPro-Regular" w:hAnsi="Arial" w:cs="Arial"/>
          <w:b/>
          <w:u w:val="single"/>
        </w:rPr>
        <w:t>kobiet i mężczyzn</w:t>
      </w:r>
      <w:r w:rsidR="00200194" w:rsidRPr="002A33E2">
        <w:rPr>
          <w:rFonts w:ascii="Arial" w:eastAsia="MyriadPro-Regular" w:hAnsi="Arial" w:cs="Arial"/>
          <w:b/>
          <w:u w:val="single"/>
        </w:rPr>
        <w:t xml:space="preserve"> </w:t>
      </w:r>
      <w:r w:rsidR="00DB7B04" w:rsidRPr="002A33E2">
        <w:rPr>
          <w:rFonts w:ascii="Arial" w:hAnsi="Arial" w:cs="Arial"/>
          <w:u w:val="single"/>
        </w:rPr>
        <w:t>-</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502837E3"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31F4E033"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A49CB1D"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1C01CF0F"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w:t>
      </w:r>
      <w:r w:rsidR="00DB7B04" w:rsidRPr="00755FB3">
        <w:rPr>
          <w:rFonts w:ascii="Arial" w:hAnsi="Arial" w:cs="Arial"/>
        </w:rPr>
        <w:lastRenderedPageBreak/>
        <w:t xml:space="preserve">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0C713CC8"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6F357F5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262759B"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4646AF39"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20BCF78C"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C718789"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7A6945CB"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33A77156"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39B3BBFF"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3F3FF19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t>
      </w:r>
      <w:r w:rsidR="00DB7B04" w:rsidRPr="00755FB3">
        <w:rPr>
          <w:rFonts w:ascii="Arial" w:hAnsi="Arial" w:cs="Arial"/>
        </w:rPr>
        <w:lastRenderedPageBreak/>
        <w:t>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1324F4EC"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BD4AFE5"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796C9378"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5625409" w14:textId="77777777" w:rsidR="000B6070" w:rsidRPr="00755FB3" w:rsidRDefault="008F5439" w:rsidP="00E06270">
      <w:pPr>
        <w:spacing w:before="120" w:after="120" w:line="271" w:lineRule="auto"/>
        <w:rPr>
          <w:rFonts w:ascii="Arial" w:hAnsi="Arial" w:cs="Arial"/>
        </w:rPr>
      </w:pPr>
      <w:r w:rsidRPr="002A33E2">
        <w:rPr>
          <w:rFonts w:ascii="Arial" w:hAnsi="Arial" w:cs="Arial"/>
          <w:b/>
          <w:u w:val="single"/>
        </w:rPr>
        <w:t>Komponent</w:t>
      </w:r>
      <w:r w:rsidRPr="002A33E2">
        <w:rPr>
          <w:rFonts w:ascii="Arial" w:eastAsia="MyriadPro-Regular" w:hAnsi="Arial" w:cs="Arial"/>
          <w:b/>
          <w:u w:val="single"/>
        </w:rPr>
        <w:t xml:space="preserve"> - Zgodność z zasadą równości szans i niedyskryminacji, w tym dostępności dla osób</w:t>
      </w:r>
      <w:r w:rsidR="000A0C5A" w:rsidRPr="002A33E2">
        <w:rPr>
          <w:rFonts w:ascii="Arial" w:eastAsia="MyriadPro-Regular" w:hAnsi="Arial" w:cs="Arial"/>
          <w:b/>
          <w:u w:val="single"/>
        </w:rPr>
        <w:t xml:space="preserve"> z niepełnosprawnościami</w:t>
      </w:r>
      <w:r w:rsidR="000B6070" w:rsidRPr="002A33E2">
        <w:rPr>
          <w:rFonts w:ascii="Arial" w:eastAsia="MyriadPro-Regular" w:hAnsi="Arial" w:cs="Arial"/>
          <w:b/>
          <w:u w:val="single"/>
        </w:rPr>
        <w:t xml:space="preserve"> oraz zgodność z Konwencją o</w:t>
      </w:r>
      <w:r w:rsidR="00A00A07" w:rsidRPr="002A33E2">
        <w:rPr>
          <w:rFonts w:ascii="Arial" w:eastAsia="MyriadPro-Regular" w:hAnsi="Arial" w:cs="Arial"/>
          <w:b/>
          <w:u w:val="single"/>
        </w:rPr>
        <w:t> </w:t>
      </w:r>
      <w:r w:rsidR="000B6070" w:rsidRPr="002A33E2">
        <w:rPr>
          <w:rFonts w:ascii="Arial" w:eastAsia="MyriadPro-Regular" w:hAnsi="Arial" w:cs="Arial"/>
          <w:b/>
          <w:u w:val="single"/>
        </w:rPr>
        <w:t xml:space="preserve">Prawach Osób </w:t>
      </w:r>
      <w:r w:rsidR="00494DA4" w:rsidRPr="002A33E2">
        <w:rPr>
          <w:rFonts w:ascii="Arial" w:eastAsia="MyriadPro-Regular" w:hAnsi="Arial" w:cs="Arial"/>
          <w:b/>
          <w:u w:val="single"/>
        </w:rPr>
        <w:t>Niepełnosprawnych</w:t>
      </w:r>
      <w:r w:rsidR="00494DA4" w:rsidRPr="00755FB3">
        <w:rPr>
          <w:rFonts w:ascii="Arial" w:eastAsia="MyriadPro-Regular"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383EB769"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590EFE53"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 xml:space="preserve">niedyskryminacji ze względu na płeć, rasę, kolor skóry, pochodzenie etniczne lub społeczne, cechy genetyczne, język, religię lub przekonania, poglądy polityczne lub wszelkie inne poglądy, przynależność do mniejszości narodowej, majątek, urodzenie, </w:t>
      </w:r>
      <w:r w:rsidR="00DB7B04" w:rsidRPr="00755FB3">
        <w:rPr>
          <w:rFonts w:ascii="Arial" w:hAnsi="Arial" w:cs="Arial"/>
        </w:rPr>
        <w:lastRenderedPageBreak/>
        <w:t>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2F3FA56C"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7B9EFF5" w14:textId="77777777" w:rsidR="00401BF8" w:rsidRPr="00755FB3" w:rsidRDefault="00DB7B04" w:rsidP="00E06270">
      <w:pPr>
        <w:spacing w:before="120" w:after="120" w:line="271" w:lineRule="auto"/>
        <w:rPr>
          <w:rStyle w:val="markedcontent"/>
          <w:rFonts w:ascii="Arial" w:hAnsi="Arial" w:cs="Arial"/>
        </w:rPr>
      </w:pPr>
      <w:r w:rsidRPr="0041204F">
        <w:rPr>
          <w:rFonts w:ascii="Arial" w:eastAsia="MyriadPro-Regular" w:hAnsi="Arial" w:cs="Arial"/>
          <w:b/>
          <w:u w:val="single"/>
        </w:rPr>
        <w:t>Komponent</w:t>
      </w:r>
      <w:r w:rsidR="002424AC" w:rsidRPr="0041204F">
        <w:rPr>
          <w:rFonts w:ascii="Arial" w:eastAsia="MyriadPro-Regular" w:hAnsi="Arial" w:cs="Arial"/>
          <w:b/>
          <w:u w:val="single"/>
        </w:rPr>
        <w:t xml:space="preserve"> - </w:t>
      </w:r>
      <w:r w:rsidR="004B1003" w:rsidRPr="0041204F">
        <w:rPr>
          <w:rFonts w:ascii="Arial" w:hAnsi="Arial" w:cs="Arial"/>
          <w:b/>
          <w:iCs/>
          <w:u w:val="single"/>
        </w:rPr>
        <w:t xml:space="preserve">Zgodność z Kartą Praw Podstawowych Unii Europejskiej </w:t>
      </w:r>
      <w:r w:rsidR="003E44CE" w:rsidRPr="0041204F">
        <w:rPr>
          <w:rFonts w:ascii="Arial" w:hAnsi="Arial" w:cs="Arial"/>
          <w:b/>
          <w:iCs/>
          <w:u w:val="single"/>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73376E08"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3085158E" w14:textId="5F141A5E" w:rsidR="006E031F" w:rsidRPr="00755FB3" w:rsidRDefault="00862452" w:rsidP="00E06270">
      <w:pPr>
        <w:autoSpaceDE w:val="0"/>
        <w:autoSpaceDN w:val="0"/>
        <w:adjustRightInd w:val="0"/>
        <w:spacing w:before="120" w:after="120" w:line="271" w:lineRule="auto"/>
        <w:rPr>
          <w:rFonts w:ascii="Arial" w:hAnsi="Arial" w:cs="Arial"/>
        </w:rPr>
      </w:pPr>
      <w:r w:rsidRPr="0041204F">
        <w:rPr>
          <w:rFonts w:ascii="Arial" w:eastAsia="MyriadPro-Regular" w:hAnsi="Arial" w:cs="Arial"/>
          <w:b/>
          <w:u w:val="single"/>
        </w:rPr>
        <w:t>Komponent</w:t>
      </w:r>
      <w:r w:rsidR="002424AC" w:rsidRPr="0041204F">
        <w:rPr>
          <w:rFonts w:ascii="Arial" w:eastAsia="MyriadPro-Regular" w:hAnsi="Arial" w:cs="Arial"/>
          <w:b/>
          <w:u w:val="single"/>
        </w:rPr>
        <w:t xml:space="preserve"> -</w:t>
      </w:r>
      <w:r w:rsidRPr="0041204F" w:rsidDel="00862452">
        <w:rPr>
          <w:rFonts w:ascii="Arial" w:hAnsi="Arial" w:cs="Arial"/>
          <w:iCs/>
          <w:u w:val="single"/>
        </w:rPr>
        <w:t xml:space="preserve"> </w:t>
      </w:r>
      <w:r w:rsidR="004B1003" w:rsidRPr="0041204F">
        <w:rPr>
          <w:rFonts w:ascii="Arial" w:hAnsi="Arial" w:cs="Arial"/>
          <w:b/>
          <w:u w:val="single"/>
        </w:rPr>
        <w:t xml:space="preserve">Zgodność z zasadą zrównoważonego rozwoju </w:t>
      </w:r>
      <w:r w:rsidR="003E44CE" w:rsidRPr="0041204F">
        <w:rPr>
          <w:rFonts w:ascii="Arial" w:hAnsi="Arial" w:cs="Arial"/>
          <w:b/>
          <w:u w:val="single"/>
        </w:rPr>
        <w:t xml:space="preserve">(ZZR) </w:t>
      </w:r>
      <w:r w:rsidR="004B1003" w:rsidRPr="0041204F">
        <w:rPr>
          <w:rFonts w:ascii="Arial" w:hAnsi="Arial" w:cs="Arial"/>
          <w:b/>
          <w:u w:val="single"/>
        </w:rPr>
        <w:t xml:space="preserve">oraz z zasadą „nie czyń poważnych szkód” </w:t>
      </w:r>
      <w:r w:rsidR="003E44CE" w:rsidRPr="0041204F">
        <w:rPr>
          <w:rFonts w:ascii="Arial" w:hAnsi="Arial" w:cs="Arial"/>
          <w:b/>
          <w:u w:val="single"/>
        </w:rPr>
        <w:t>(DNSH)</w:t>
      </w:r>
      <w:r w:rsidR="00600877">
        <w:rPr>
          <w:rFonts w:ascii="Arial" w:hAnsi="Arial" w:cs="Arial"/>
          <w:b/>
        </w:rPr>
        <w:t xml:space="preserve"> </w:t>
      </w:r>
      <w:r w:rsidR="004B1003" w:rsidRPr="00600877">
        <w:rPr>
          <w:rFonts w:ascii="Arial" w:hAnsi="Arial" w:cs="Arial"/>
        </w:rPr>
        <w:t>-</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C98AAB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7DB4A24"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02B7F82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6B7EF65"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3967DFDE"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610420E3"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-„nie czyń poważnych szkód” środowisku („Do no significant harm”)</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766E8B1D" w14:textId="77777777" w:rsidR="00E06270" w:rsidRPr="00755FB3" w:rsidRDefault="00DB7B04" w:rsidP="00E06270">
      <w:pPr>
        <w:spacing w:before="120" w:after="120" w:line="271" w:lineRule="auto"/>
        <w:rPr>
          <w:rFonts w:ascii="Arial" w:hAnsi="Arial" w:cs="Arial"/>
        </w:rPr>
      </w:pPr>
      <w:r w:rsidRPr="00755FB3">
        <w:rPr>
          <w:rFonts w:ascii="Arial" w:hAnsi="Arial" w:cs="Arial"/>
        </w:rPr>
        <w:lastRenderedPageBreak/>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09DBD1E6"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110097E"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6F4915AA" w14:textId="77777777" w:rsidR="003C0E2B" w:rsidRPr="00755FB3" w:rsidRDefault="002E6230" w:rsidP="00E06270">
      <w:pPr>
        <w:spacing w:before="120" w:after="120" w:line="271" w:lineRule="auto"/>
        <w:rPr>
          <w:rFonts w:ascii="Arial" w:hAnsi="Arial" w:cs="Arial"/>
        </w:rPr>
      </w:pPr>
      <w:r w:rsidRPr="0041204F">
        <w:rPr>
          <w:rFonts w:ascii="Arial" w:hAnsi="Arial" w:cs="Arial"/>
          <w:b/>
          <w:u w:val="single"/>
        </w:rPr>
        <w:t xml:space="preserve">Komponent </w:t>
      </w:r>
      <w:r w:rsidR="001F6B9A" w:rsidRPr="0041204F">
        <w:rPr>
          <w:rFonts w:ascii="Arial" w:hAnsi="Arial" w:cs="Arial"/>
          <w:b/>
          <w:u w:val="single"/>
        </w:rPr>
        <w:t xml:space="preserve">- </w:t>
      </w:r>
      <w:r w:rsidRPr="0041204F">
        <w:rPr>
          <w:rFonts w:ascii="Arial" w:hAnsi="Arial" w:cs="Arial"/>
          <w:b/>
          <w:u w:val="single"/>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61D1145D"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D072C7F"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0742CF85"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291FCA74"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43A69344"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686C6A59" w14:textId="77777777" w:rsidR="0047231B" w:rsidRPr="00755FB3" w:rsidRDefault="009D06D4" w:rsidP="00E06270">
      <w:pPr>
        <w:spacing w:before="120" w:after="120" w:line="271" w:lineRule="auto"/>
        <w:rPr>
          <w:rFonts w:ascii="Arial" w:hAnsi="Arial" w:cs="Arial"/>
        </w:rPr>
      </w:pPr>
      <w:r w:rsidRPr="00755FB3">
        <w:rPr>
          <w:rFonts w:ascii="Arial" w:hAnsi="Arial" w:cs="Arial"/>
        </w:rPr>
        <w:lastRenderedPageBreak/>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761A9C81" w14:textId="010071A5" w:rsidR="00B477D8" w:rsidRPr="00CF3BB7" w:rsidRDefault="00186F36" w:rsidP="00CF3BB7">
      <w:pPr>
        <w:spacing w:before="120" w:after="120" w:line="271" w:lineRule="auto"/>
        <w:rPr>
          <w:rFonts w:ascii="Arial" w:hAnsi="Arial" w:cs="Arial"/>
        </w:rPr>
      </w:pPr>
      <w:r w:rsidRPr="0041204F">
        <w:rPr>
          <w:rFonts w:ascii="Arial" w:hAnsi="Arial" w:cs="Arial"/>
          <w:b/>
          <w:u w:val="single"/>
        </w:rPr>
        <w:t>Komponent – pomoc publiczna/ pomoc de minimis</w:t>
      </w:r>
      <w:r w:rsidRPr="00CF3BB7">
        <w:rPr>
          <w:rFonts w:ascii="Arial" w:hAnsi="Arial" w:cs="Arial"/>
        </w:rPr>
        <w:t xml:space="preserve"> – pole zawierające </w:t>
      </w:r>
      <w:r w:rsidR="009345A7" w:rsidRPr="00CF3BB7">
        <w:rPr>
          <w:rFonts w:ascii="Arial" w:hAnsi="Arial" w:cs="Arial"/>
        </w:rPr>
        <w:t xml:space="preserve">maksymalnie </w:t>
      </w:r>
      <w:r w:rsidRPr="00B477D8">
        <w:rPr>
          <w:rFonts w:ascii="Arial" w:hAnsi="Arial" w:cs="Arial"/>
        </w:rPr>
        <w:t xml:space="preserve">4000 znaków. </w:t>
      </w:r>
      <w:r w:rsidR="00783683" w:rsidRPr="00B477D8">
        <w:rPr>
          <w:rFonts w:ascii="Arial" w:hAnsi="Arial" w:cs="Arial"/>
        </w:rPr>
        <w:t>To pole służy zarówno do uzasadnienia występowania pomocy</w:t>
      </w:r>
      <w:r w:rsidR="006E5582" w:rsidRPr="00B477D8">
        <w:rPr>
          <w:rFonts w:ascii="Arial" w:hAnsi="Arial" w:cs="Arial"/>
        </w:rPr>
        <w:t xml:space="preserve"> publicznej</w:t>
      </w:r>
      <w:r w:rsidR="00783683" w:rsidRPr="00B477D8">
        <w:rPr>
          <w:rFonts w:ascii="Arial" w:hAnsi="Arial" w:cs="Arial"/>
        </w:rPr>
        <w:t>/ pomocy de minimis w ramach projektu jak i również do opisania uzasadnienia braku wystąpienia pomocy publicznej/ pomocy de minimis w przypadku projektów bez pomocy</w:t>
      </w:r>
      <w:r w:rsidR="00783683" w:rsidRPr="00CF3BB7">
        <w:rPr>
          <w:rFonts w:ascii="Arial" w:hAnsi="Arial" w:cs="Arial"/>
        </w:rPr>
        <w:t>.</w:t>
      </w:r>
      <w:r w:rsidR="00B477D8">
        <w:rPr>
          <w:rFonts w:ascii="Arial" w:hAnsi="Arial" w:cs="Arial"/>
        </w:rPr>
        <w:t xml:space="preserve"> </w:t>
      </w:r>
    </w:p>
    <w:p w14:paraId="75F2F7D9" w14:textId="37515264" w:rsidR="004A61F6" w:rsidRPr="00CF3BB7" w:rsidRDefault="004A61F6" w:rsidP="00CF3BB7">
      <w:pPr>
        <w:spacing w:before="120" w:after="120" w:line="271" w:lineRule="auto"/>
        <w:rPr>
          <w:rFonts w:ascii="Arial" w:hAnsi="Arial" w:cs="Arial"/>
        </w:rPr>
      </w:pPr>
      <w:r w:rsidRPr="00CF3BB7">
        <w:rPr>
          <w:rFonts w:ascii="Arial" w:hAnsi="Arial" w:cs="Arial"/>
        </w:rPr>
        <w:t>W</w:t>
      </w:r>
      <w:r w:rsidR="00B477D8">
        <w:rPr>
          <w:rFonts w:ascii="Arial" w:hAnsi="Arial" w:cs="Arial"/>
        </w:rPr>
        <w:t> </w:t>
      </w:r>
      <w:r w:rsidRPr="00CF3BB7">
        <w:rPr>
          <w:rFonts w:ascii="Arial" w:hAnsi="Arial" w:cs="Arial"/>
        </w:rPr>
        <w:t>komponentach dotyczących pomocy publicznej zawarte zostały pytania testowe,</w:t>
      </w:r>
      <w:r w:rsidR="00735D31" w:rsidRPr="00CF3BB7">
        <w:rPr>
          <w:rFonts w:ascii="Arial" w:hAnsi="Arial" w:cs="Arial"/>
        </w:rPr>
        <w:t xml:space="preserve"> </w:t>
      </w:r>
      <w:r w:rsidRPr="00CF3BB7">
        <w:rPr>
          <w:rFonts w:ascii="Arial" w:hAnsi="Arial" w:cs="Arial"/>
        </w:rPr>
        <w:t xml:space="preserve"> które pomogą Ci zidentyfikować czy w projekcie wystąpi pomoc publiczna/de minimis czy też nie. </w:t>
      </w:r>
    </w:p>
    <w:p w14:paraId="051B2AC2" w14:textId="77777777" w:rsidR="007A2545" w:rsidRDefault="004A61F6" w:rsidP="004A5D1A">
      <w:pPr>
        <w:rPr>
          <w:rFonts w:ascii="Arial" w:hAnsi="Arial" w:cs="Arial"/>
          <w:b/>
        </w:rPr>
      </w:pPr>
      <w:r w:rsidRPr="00CF3BB7">
        <w:rPr>
          <w:rFonts w:ascii="Arial" w:hAnsi="Arial" w:cs="Arial"/>
          <w:b/>
        </w:rPr>
        <w:t xml:space="preserve">Test pomocy </w:t>
      </w:r>
      <w:r w:rsidR="00F06708" w:rsidRPr="00CF3BB7">
        <w:rPr>
          <w:rFonts w:ascii="Arial" w:hAnsi="Arial" w:cs="Arial"/>
          <w:b/>
        </w:rPr>
        <w:t xml:space="preserve">dotyczący Wnioskodawcy </w:t>
      </w:r>
      <w:r w:rsidRPr="00CF3BB7">
        <w:rPr>
          <w:rFonts w:ascii="Arial" w:hAnsi="Arial" w:cs="Arial"/>
          <w:b/>
          <w:u w:val="single"/>
        </w:rPr>
        <w:t>musisz wypełnić zawsze</w:t>
      </w:r>
      <w:r w:rsidR="00F06708" w:rsidRPr="00CF3BB7">
        <w:rPr>
          <w:rFonts w:ascii="Arial" w:hAnsi="Arial" w:cs="Arial"/>
          <w:b/>
        </w:rPr>
        <w:t xml:space="preserve">, osobny test dotyczący Partnera Wnioskodawco wypełnisz w imieniu Partnera, o ile partner występuje w projekcie.  </w:t>
      </w:r>
    </w:p>
    <w:p w14:paraId="7E440FBE" w14:textId="38DF2B41" w:rsidR="00726B0B" w:rsidRPr="00CF3BB7" w:rsidRDefault="00F06708" w:rsidP="00CF3BB7">
      <w:pPr>
        <w:rPr>
          <w:rFonts w:ascii="Arial" w:hAnsi="Arial" w:cs="Arial"/>
          <w:b/>
        </w:rPr>
      </w:pPr>
      <w:r w:rsidRPr="00CF3BB7">
        <w:rPr>
          <w:rFonts w:ascii="Arial" w:hAnsi="Arial" w:cs="Arial"/>
          <w:b/>
        </w:rPr>
        <w:t>J</w:t>
      </w:r>
      <w:r w:rsidR="004A61F6" w:rsidRPr="00CF3BB7">
        <w:rPr>
          <w:rFonts w:ascii="Arial" w:hAnsi="Arial" w:cs="Arial"/>
          <w:b/>
        </w:rPr>
        <w:t xml:space="preserve">eśli  </w:t>
      </w:r>
      <w:r w:rsidR="009338B2" w:rsidRPr="00CF3BB7">
        <w:rPr>
          <w:rFonts w:ascii="Arial" w:hAnsi="Arial" w:cs="Arial"/>
          <w:b/>
        </w:rPr>
        <w:t xml:space="preserve">nabór w </w:t>
      </w:r>
      <w:r w:rsidR="004A61F6" w:rsidRPr="00CF3BB7">
        <w:rPr>
          <w:rFonts w:ascii="Arial" w:hAnsi="Arial" w:cs="Arial"/>
          <w:b/>
        </w:rPr>
        <w:t>Regulamin</w:t>
      </w:r>
      <w:r w:rsidR="009338B2" w:rsidRPr="00CF3BB7">
        <w:rPr>
          <w:rFonts w:ascii="Arial" w:hAnsi="Arial" w:cs="Arial"/>
          <w:b/>
        </w:rPr>
        <w:t>ie</w:t>
      </w:r>
      <w:r w:rsidR="00726B0B" w:rsidRPr="00CF3BB7">
        <w:rPr>
          <w:rFonts w:ascii="Arial" w:hAnsi="Arial" w:cs="Arial"/>
          <w:b/>
        </w:rPr>
        <w:t xml:space="preserve"> wyboru </w:t>
      </w:r>
      <w:r w:rsidR="004A61F6" w:rsidRPr="00CF3BB7">
        <w:rPr>
          <w:rFonts w:ascii="Arial" w:hAnsi="Arial" w:cs="Arial"/>
          <w:b/>
        </w:rPr>
        <w:t>projekt</w:t>
      </w:r>
      <w:r w:rsidR="00726B0B" w:rsidRPr="00CF3BB7">
        <w:rPr>
          <w:rFonts w:ascii="Arial" w:hAnsi="Arial" w:cs="Arial"/>
          <w:b/>
        </w:rPr>
        <w:t>ów</w:t>
      </w:r>
      <w:r w:rsidR="004A61F6" w:rsidRPr="00CF3BB7">
        <w:rPr>
          <w:rFonts w:ascii="Arial" w:hAnsi="Arial" w:cs="Arial"/>
          <w:b/>
        </w:rPr>
        <w:t xml:space="preserve"> </w:t>
      </w:r>
      <w:r w:rsidR="00726B0B" w:rsidRPr="00CF3BB7">
        <w:rPr>
          <w:rFonts w:ascii="Arial" w:hAnsi="Arial" w:cs="Arial"/>
          <w:b/>
        </w:rPr>
        <w:t>objęty</w:t>
      </w:r>
      <w:r w:rsidR="004A61F6" w:rsidRPr="00CF3BB7">
        <w:rPr>
          <w:rFonts w:ascii="Arial" w:hAnsi="Arial" w:cs="Arial"/>
          <w:b/>
        </w:rPr>
        <w:t xml:space="preserve"> został </w:t>
      </w:r>
      <w:r w:rsidR="00726B0B" w:rsidRPr="00CF3BB7">
        <w:rPr>
          <w:rFonts w:ascii="Arial" w:hAnsi="Arial" w:cs="Arial"/>
          <w:b/>
        </w:rPr>
        <w:t>regułami</w:t>
      </w:r>
      <w:r w:rsidR="004A61F6" w:rsidRPr="00CF3BB7">
        <w:rPr>
          <w:rFonts w:ascii="Arial" w:hAnsi="Arial" w:cs="Arial"/>
          <w:b/>
        </w:rPr>
        <w:t xml:space="preserve"> pomocy publicznej/ de minimis</w:t>
      </w:r>
      <w:r w:rsidR="007A2545">
        <w:rPr>
          <w:rFonts w:ascii="Arial" w:hAnsi="Arial" w:cs="Arial"/>
          <w:b/>
        </w:rPr>
        <w:t>,</w:t>
      </w:r>
      <w:r w:rsidR="00335C48" w:rsidRPr="00CF3BB7">
        <w:rPr>
          <w:rFonts w:ascii="Arial" w:hAnsi="Arial" w:cs="Arial"/>
          <w:b/>
        </w:rPr>
        <w:t xml:space="preserve"> </w:t>
      </w:r>
      <w:r w:rsidR="004A61F6" w:rsidRPr="00CF3BB7">
        <w:rPr>
          <w:rFonts w:ascii="Arial" w:hAnsi="Arial" w:cs="Arial"/>
          <w:b/>
        </w:rPr>
        <w:t xml:space="preserve">udziel odpowiedzi TAK </w:t>
      </w:r>
      <w:r w:rsidR="00853A6A" w:rsidRPr="00CF3BB7">
        <w:rPr>
          <w:rFonts w:ascii="Arial" w:hAnsi="Arial" w:cs="Arial"/>
          <w:b/>
        </w:rPr>
        <w:t>lub</w:t>
      </w:r>
      <w:r w:rsidR="004A61F6" w:rsidRPr="00CF3BB7">
        <w:rPr>
          <w:rFonts w:ascii="Arial" w:hAnsi="Arial" w:cs="Arial"/>
          <w:b/>
        </w:rPr>
        <w:t xml:space="preserve"> NIE na poszczególne pytania.</w:t>
      </w:r>
      <w:r w:rsidR="00FD01A7" w:rsidRPr="00CF3BB7">
        <w:rPr>
          <w:rFonts w:ascii="Arial" w:hAnsi="Arial" w:cs="Arial"/>
        </w:rPr>
        <w:t xml:space="preserve"> Za</w:t>
      </w:r>
      <w:r w:rsidR="007A2545">
        <w:rPr>
          <w:rFonts w:ascii="Arial" w:hAnsi="Arial" w:cs="Arial"/>
        </w:rPr>
        <w:t> </w:t>
      </w:r>
      <w:r w:rsidR="00FD01A7" w:rsidRPr="00CF3BB7">
        <w:rPr>
          <w:rFonts w:ascii="Arial" w:hAnsi="Arial" w:cs="Arial"/>
        </w:rPr>
        <w:t xml:space="preserve">każdym razem gdy odpowiesz TAK/NIE </w:t>
      </w:r>
      <w:r w:rsidR="00FD01A7" w:rsidRPr="00CF3BB7">
        <w:rPr>
          <w:rFonts w:ascii="Arial" w:hAnsi="Arial" w:cs="Arial"/>
          <w:b/>
        </w:rPr>
        <w:t xml:space="preserve">musisz </w:t>
      </w:r>
      <w:r w:rsidR="00FD01A7" w:rsidRPr="00CF3BB7">
        <w:rPr>
          <w:rFonts w:ascii="Arial" w:hAnsi="Arial" w:cs="Arial"/>
        </w:rPr>
        <w:t>zawrzeć uzasadnienie takiego stanu rzeczy.</w:t>
      </w:r>
      <w:r w:rsidR="009C0BED" w:rsidRPr="00CF3BB7">
        <w:rPr>
          <w:rFonts w:ascii="Arial" w:hAnsi="Arial" w:cs="Arial"/>
        </w:rPr>
        <w:t xml:space="preserve"> Od informacji, które zawrzesz, będzie zależała ocena kryterium wspólnego dopuszczalności </w:t>
      </w:r>
      <w:r w:rsidR="009C0BED" w:rsidRPr="00CF3BB7">
        <w:rPr>
          <w:rFonts w:ascii="Arial" w:hAnsi="Arial" w:cs="Arial"/>
          <w:b/>
        </w:rPr>
        <w:t>Zgodność z wymogami pomocy publicznej/de minimis</w:t>
      </w:r>
      <w:r w:rsidR="009C0BED" w:rsidRPr="00CF3BB7">
        <w:rPr>
          <w:rFonts w:ascii="Arial" w:hAnsi="Arial" w:cs="Arial"/>
        </w:rPr>
        <w:t xml:space="preserve">, co może skutkować </w:t>
      </w:r>
      <w:r w:rsidR="009C0BED" w:rsidRPr="00CF3BB7">
        <w:rPr>
          <w:rFonts w:ascii="Arial" w:eastAsia="MyriadPro-Regular" w:hAnsi="Arial" w:cs="Arial"/>
        </w:rPr>
        <w:t>skierowaniem projektu do</w:t>
      </w:r>
      <w:r w:rsidR="00B57257" w:rsidRPr="00CF3BB7">
        <w:rPr>
          <w:rFonts w:ascii="Arial" w:eastAsia="MyriadPro-Regular" w:hAnsi="Arial" w:cs="Arial"/>
        </w:rPr>
        <w:t> </w:t>
      </w:r>
      <w:r w:rsidR="009C0BED" w:rsidRPr="00CF3BB7">
        <w:rPr>
          <w:rFonts w:ascii="Arial" w:eastAsia="MyriadPro-Regular" w:hAnsi="Arial" w:cs="Arial"/>
        </w:rPr>
        <w:t>uzupełnienia/poprawy na etapie negocjacji</w:t>
      </w:r>
      <w:r w:rsidR="00F55449">
        <w:rPr>
          <w:rFonts w:ascii="Arial" w:eastAsia="MyriadPro-Regular" w:hAnsi="Arial" w:cs="Arial"/>
        </w:rPr>
        <w:t xml:space="preserve"> (o ile braki nie dotyczą limitu dostępnej pomocy).</w:t>
      </w:r>
      <w:r w:rsidR="00726B0B" w:rsidRPr="00CF3BB7">
        <w:rPr>
          <w:rFonts w:ascii="Arial" w:hAnsi="Arial" w:cs="Arial"/>
        </w:rPr>
        <w:t xml:space="preserve"> </w:t>
      </w:r>
    </w:p>
    <w:p w14:paraId="141CDFDE" w14:textId="09D2ACB9"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00F55449">
        <w:rPr>
          <w:rFonts w:ascii="Arial" w:hAnsi="Arial" w:cs="Arial"/>
        </w:rPr>
        <w:t>„</w:t>
      </w:r>
      <w:r w:rsidRPr="00A141B6">
        <w:rPr>
          <w:rFonts w:ascii="Arial" w:hAnsi="Arial" w:cs="Arial"/>
          <w:u w:val="single"/>
        </w:rPr>
        <w:t>Nie dotyczy</w:t>
      </w:r>
      <w:r w:rsidR="00F55449">
        <w:rPr>
          <w:rFonts w:ascii="Arial" w:hAnsi="Arial" w:cs="Arial"/>
          <w:u w:val="single"/>
        </w:rPr>
        <w:t>”</w:t>
      </w:r>
      <w:r>
        <w:rPr>
          <w:rFonts w:ascii="Arial" w:hAnsi="Arial" w:cs="Arial"/>
        </w:rPr>
        <w:t>, nie będzie traktowane jako uzasadnienie</w:t>
      </w:r>
      <w:r w:rsidR="00F55449">
        <w:rPr>
          <w:rFonts w:ascii="Arial" w:hAnsi="Arial" w:cs="Arial"/>
        </w:rPr>
        <w:t xml:space="preserve"> i</w:t>
      </w:r>
      <w:r w:rsidR="009C0BED">
        <w:rPr>
          <w:rFonts w:ascii="Arial" w:hAnsi="Arial" w:cs="Arial"/>
        </w:rPr>
        <w:t xml:space="preserve"> będzie wiązało się z </w:t>
      </w:r>
      <w:r>
        <w:rPr>
          <w:rFonts w:ascii="Arial" w:hAnsi="Arial" w:cs="Arial"/>
        </w:rPr>
        <w:t xml:space="preserve"> </w:t>
      </w:r>
      <w:r w:rsidR="00307C39">
        <w:rPr>
          <w:rFonts w:ascii="Arial" w:hAnsi="Arial" w:cs="Arial"/>
        </w:rPr>
        <w:t>potrzebą uzupełnienia/poprawy wniosku na</w:t>
      </w:r>
      <w:r w:rsidR="00F55449">
        <w:rPr>
          <w:rFonts w:ascii="Arial" w:hAnsi="Arial" w:cs="Arial"/>
        </w:rPr>
        <w:t> </w:t>
      </w:r>
      <w:r w:rsidR="00307C39">
        <w:rPr>
          <w:rFonts w:ascii="Arial" w:hAnsi="Arial" w:cs="Arial"/>
        </w:rPr>
        <w:t xml:space="preserve">etapie negocjacji.  </w:t>
      </w:r>
    </w:p>
    <w:p w14:paraId="32C4F43B" w14:textId="7238F3B2"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F55449">
        <w:rPr>
          <w:rFonts w:ascii="Arial" w:hAnsi="Arial" w:cs="Arial"/>
        </w:rPr>
        <w:t>„</w:t>
      </w:r>
      <w:r w:rsidRPr="007A41F5">
        <w:rPr>
          <w:rFonts w:ascii="Arial" w:hAnsi="Arial" w:cs="Arial"/>
          <w:u w:val="single"/>
        </w:rPr>
        <w:t>Nie dotyczy</w:t>
      </w:r>
      <w:r w:rsidR="00F55449">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48DA5832" w14:textId="77777777"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Identyfikacja wystąpienia pomocy publicznej/pomocy de minimis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mnimis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Ministra Funduszy i Polityki Regionalnej z dnia 20 grudnia 2022 r. w sprawie udzielania pomocy de minimis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4A61F6">
          <w:rPr>
            <w:rStyle w:val="Hipercze"/>
            <w:rFonts w:ascii="Arial" w:hAnsi="Arial" w:cs="Arial"/>
          </w:rPr>
          <w:t>2782</w:t>
        </w:r>
        <w:r w:rsidR="00B67EE4" w:rsidRPr="004A61F6">
          <w:rPr>
            <w:rStyle w:val="Hipercze"/>
            <w:rFonts w:ascii="Arial" w:hAnsi="Arial" w:cs="Arial"/>
          </w:rPr>
          <w:t xml:space="preserve"> z późn. zm</w:t>
        </w:r>
        <w:r w:rsidR="006B150B" w:rsidRPr="004A61F6">
          <w:rPr>
            <w:rStyle w:val="Hipercze"/>
            <w:rFonts w:ascii="Arial" w:hAnsi="Arial" w:cs="Arial"/>
          </w:rPr>
          <w:t>)</w:t>
        </w:r>
      </w:hyperlink>
      <w:r w:rsidR="006B150B" w:rsidRPr="00A141B6">
        <w:rPr>
          <w:rFonts w:ascii="Arial" w:eastAsia="Calibri" w:hAnsi="Arial" w:cs="Arial"/>
        </w:rPr>
        <w:t xml:space="preserve">. </w:t>
      </w:r>
    </w:p>
    <w:p w14:paraId="7B764B0E" w14:textId="604C3F47" w:rsidR="00CB35DE" w:rsidRDefault="00AE4926" w:rsidP="006B150B">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minimis”</w:t>
      </w:r>
      <w:r w:rsidR="00CC6F2B">
        <w:rPr>
          <w:rFonts w:ascii="Arial" w:hAnsi="Arial" w:cs="Arial"/>
        </w:rPr>
        <w:t xml:space="preserve">. </w:t>
      </w:r>
      <w:r w:rsidR="00446AF8">
        <w:rPr>
          <w:rFonts w:ascii="Arial" w:hAnsi="Arial" w:cs="Arial"/>
        </w:rPr>
        <w:t xml:space="preserve">Błędnie </w:t>
      </w:r>
      <w:r w:rsidR="00031367">
        <w:rPr>
          <w:rFonts w:ascii="Arial" w:hAnsi="Arial" w:cs="Arial"/>
        </w:rPr>
        <w:t>wskazan</w:t>
      </w:r>
      <w:r w:rsidR="00446AF8">
        <w:rPr>
          <w:rFonts w:ascii="Arial" w:hAnsi="Arial" w:cs="Arial"/>
        </w:rPr>
        <w:t>a</w:t>
      </w:r>
      <w:r w:rsidR="00031367">
        <w:rPr>
          <w:rFonts w:ascii="Arial" w:hAnsi="Arial" w:cs="Arial"/>
        </w:rPr>
        <w:t xml:space="preserve"> podstaw</w:t>
      </w:r>
      <w:r w:rsidR="00446AF8">
        <w:rPr>
          <w:rFonts w:ascii="Arial" w:hAnsi="Arial" w:cs="Arial"/>
        </w:rPr>
        <w:t>a</w:t>
      </w:r>
      <w:r w:rsidR="00031367">
        <w:rPr>
          <w:rFonts w:ascii="Arial" w:hAnsi="Arial" w:cs="Arial"/>
        </w:rPr>
        <w:t xml:space="preserve"> prawnej lub jej brak</w:t>
      </w:r>
      <w:r w:rsidR="00446AF8">
        <w:rPr>
          <w:rFonts w:ascii="Arial" w:hAnsi="Arial" w:cs="Arial"/>
        </w:rPr>
        <w:t>,</w:t>
      </w:r>
      <w:r w:rsidR="00031367">
        <w:rPr>
          <w:rFonts w:ascii="Arial" w:hAnsi="Arial" w:cs="Arial"/>
        </w:rPr>
        <w:t xml:space="preserve"> </w:t>
      </w:r>
      <w:r w:rsidR="00CC6F2B">
        <w:rPr>
          <w:rFonts w:ascii="Arial" w:hAnsi="Arial" w:cs="Arial"/>
        </w:rPr>
        <w:t>będ</w:t>
      </w:r>
      <w:r w:rsidR="00031367">
        <w:rPr>
          <w:rFonts w:ascii="Arial" w:hAnsi="Arial" w:cs="Arial"/>
        </w:rPr>
        <w:t>ą</w:t>
      </w:r>
      <w:r w:rsidR="00CC6F2B">
        <w:rPr>
          <w:rFonts w:ascii="Arial" w:hAnsi="Arial" w:cs="Arial"/>
        </w:rPr>
        <w:t xml:space="preserve"> skutkować </w:t>
      </w:r>
      <w:r w:rsidR="00C47ED3">
        <w:rPr>
          <w:rFonts w:ascii="Arial" w:hAnsi="Arial" w:cs="Arial"/>
        </w:rPr>
        <w:t xml:space="preserve">koniecznością </w:t>
      </w:r>
      <w:r w:rsidR="00506AE4">
        <w:rPr>
          <w:rFonts w:ascii="Arial" w:hAnsi="Arial" w:cs="Arial"/>
        </w:rPr>
        <w:t>uzupełnieni</w:t>
      </w:r>
      <w:r w:rsidR="00C47ED3">
        <w:rPr>
          <w:rFonts w:ascii="Arial" w:hAnsi="Arial" w:cs="Arial"/>
        </w:rPr>
        <w:t>a</w:t>
      </w:r>
      <w:r w:rsidR="00506AE4">
        <w:rPr>
          <w:rFonts w:ascii="Arial" w:hAnsi="Arial" w:cs="Arial"/>
        </w:rPr>
        <w:t xml:space="preserve">/poprawy wniosku na etapie negocjacji.  </w:t>
      </w:r>
    </w:p>
    <w:p w14:paraId="042A5093" w14:textId="77777777" w:rsidR="00977801" w:rsidRDefault="001852DB" w:rsidP="006B150B">
      <w:pPr>
        <w:spacing w:before="120" w:after="120" w:line="271" w:lineRule="auto"/>
        <w:rPr>
          <w:rFonts w:ascii="Arial" w:hAnsi="Arial" w:cs="Arial"/>
        </w:rPr>
      </w:pPr>
      <w:r>
        <w:rPr>
          <w:rFonts w:ascii="Arial" w:hAnsi="Arial" w:cs="Arial"/>
        </w:rPr>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minimis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minimis</w:t>
      </w:r>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w:t>
      </w:r>
    </w:p>
    <w:p w14:paraId="6661CDE0" w14:textId="77777777" w:rsidR="008A314F" w:rsidRPr="00CF3BB7" w:rsidRDefault="00BD5E84" w:rsidP="00977801">
      <w:pPr>
        <w:autoSpaceDE w:val="0"/>
        <w:autoSpaceDN w:val="0"/>
        <w:spacing w:before="120" w:after="120" w:line="264" w:lineRule="auto"/>
        <w:rPr>
          <w:rFonts w:ascii="Arial" w:hAnsi="Arial" w:cs="Arial"/>
          <w:b/>
        </w:rPr>
      </w:pPr>
      <w:r w:rsidRPr="00CF3BB7">
        <w:rPr>
          <w:rFonts w:ascii="Arial" w:hAnsi="Arial" w:cs="Arial"/>
          <w:b/>
        </w:rPr>
        <w:t>Ważne</w:t>
      </w:r>
      <w:r w:rsidR="001F463E">
        <w:rPr>
          <w:rFonts w:ascii="Arial" w:hAnsi="Arial" w:cs="Arial"/>
          <w:b/>
        </w:rPr>
        <w:t xml:space="preserve"> </w:t>
      </w:r>
      <w:r w:rsidRPr="00CF3BB7">
        <w:rPr>
          <w:rFonts w:ascii="Arial" w:hAnsi="Arial" w:cs="Arial"/>
          <w:b/>
        </w:rPr>
        <w:t xml:space="preserve">! </w:t>
      </w:r>
    </w:p>
    <w:p w14:paraId="5123E63D" w14:textId="4CF5D0C9" w:rsidR="001F463E" w:rsidRDefault="001F463E" w:rsidP="00977801">
      <w:pPr>
        <w:autoSpaceDE w:val="0"/>
        <w:autoSpaceDN w:val="0"/>
        <w:spacing w:before="120" w:after="120" w:line="264" w:lineRule="auto"/>
        <w:rPr>
          <w:rFonts w:ascii="Arial" w:hAnsi="Arial" w:cs="Arial"/>
        </w:rPr>
      </w:pPr>
      <w:r>
        <w:rPr>
          <w:rFonts w:ascii="Arial" w:hAnsi="Arial" w:cs="Arial"/>
        </w:rPr>
        <w:t xml:space="preserve">W przypadku podmiotów, które </w:t>
      </w:r>
      <w:r w:rsidR="00F04A7A">
        <w:rPr>
          <w:rFonts w:ascii="Arial" w:hAnsi="Arial" w:cs="Arial"/>
        </w:rPr>
        <w:t xml:space="preserve">nie ubiegają się o </w:t>
      </w:r>
      <w:r>
        <w:rPr>
          <w:rFonts w:ascii="Arial" w:hAnsi="Arial" w:cs="Arial"/>
        </w:rPr>
        <w:t xml:space="preserve">pomoc publiczną/de minimis w związku z </w:t>
      </w:r>
      <w:r>
        <w:rPr>
          <w:rFonts w:ascii="Arial" w:hAnsi="Arial" w:cs="Arial"/>
          <w:lang w:eastAsia="pl-PL"/>
        </w:rPr>
        <w:t>pkt. 207 Zawiadomieni</w:t>
      </w:r>
      <w:r w:rsidR="00F04A7A">
        <w:rPr>
          <w:rFonts w:ascii="Arial" w:hAnsi="Arial" w:cs="Arial"/>
          <w:lang w:eastAsia="pl-PL"/>
        </w:rPr>
        <w:t>em</w:t>
      </w:r>
      <w:r>
        <w:rPr>
          <w:rFonts w:ascii="Arial" w:hAnsi="Arial" w:cs="Arial"/>
          <w:lang w:eastAsia="pl-PL"/>
        </w:rPr>
        <w:t xml:space="preserve"> Komisji w sprawie pojęcia pomocy państwa w rozumieniu art. 107 ust.1 Traktatu o funkcjonowaniu Unii Europejskiej</w:t>
      </w:r>
      <w:r w:rsidR="00F04A7A">
        <w:rPr>
          <w:rFonts w:ascii="Arial" w:hAnsi="Arial" w:cs="Arial"/>
        </w:rPr>
        <w:t xml:space="preserve"> i chcą zastosować zasadę pomocniczości, powinny </w:t>
      </w:r>
      <w:r w:rsidR="008B086D">
        <w:rPr>
          <w:rFonts w:ascii="Arial" w:hAnsi="Arial" w:cs="Arial"/>
        </w:rPr>
        <w:t>opisać we wniosku o dofinansowanie i konsekwentnie spełniać poniższe warunki.</w:t>
      </w:r>
    </w:p>
    <w:p w14:paraId="69448029" w14:textId="0C572D61" w:rsidR="00977801" w:rsidRDefault="00F04A7A" w:rsidP="00977801">
      <w:pPr>
        <w:autoSpaceDE w:val="0"/>
        <w:autoSpaceDN w:val="0"/>
        <w:spacing w:before="120" w:after="120" w:line="264" w:lineRule="auto"/>
        <w:rPr>
          <w:rFonts w:ascii="Arial" w:hAnsi="Arial" w:cs="Arial"/>
          <w:lang w:eastAsia="pl-PL"/>
        </w:rPr>
      </w:pPr>
      <w:r>
        <w:rPr>
          <w:rFonts w:ascii="Arial" w:hAnsi="Arial" w:cs="Arial"/>
          <w:lang w:eastAsia="pl-PL"/>
        </w:rPr>
        <w:lastRenderedPageBreak/>
        <w:t>W</w:t>
      </w:r>
      <w:r w:rsidR="00977801">
        <w:rPr>
          <w:rFonts w:ascii="Arial" w:hAnsi="Arial" w:cs="Arial"/>
          <w:lang w:eastAsia="pl-PL"/>
        </w:rPr>
        <w:t xml:space="preserve"> przypadku </w:t>
      </w:r>
      <w:r w:rsidR="00977801">
        <w:rPr>
          <w:rFonts w:ascii="Arial" w:hAnsi="Arial" w:cs="Arial"/>
          <w:b/>
          <w:bCs/>
          <w:lang w:eastAsia="pl-PL"/>
        </w:rPr>
        <w:t>infrastruktury podwójnego wykorzystania</w:t>
      </w:r>
      <w:r w:rsidR="00977801">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00977801">
        <w:rPr>
          <w:rFonts w:ascii="Arial" w:hAnsi="Arial" w:cs="Arial"/>
          <w:b/>
          <w:bCs/>
          <w:lang w:eastAsia="pl-PL"/>
        </w:rPr>
        <w:t xml:space="preserve">Zakres działalności gospodarczej o charakterze pomocniczym musi zostać ograniczony do 20% całkowitej rocznej wydajności infrastruktury </w:t>
      </w:r>
      <w:r w:rsidR="00977801">
        <w:rPr>
          <w:rFonts w:ascii="Arial" w:hAnsi="Arial" w:cs="Arial"/>
          <w:lang w:eastAsia="pl-PL"/>
        </w:rPr>
        <w:t>zakupionej w</w:t>
      </w:r>
      <w:r w:rsidR="008A314F">
        <w:rPr>
          <w:rFonts w:ascii="Arial" w:hAnsi="Arial" w:cs="Arial"/>
          <w:lang w:eastAsia="pl-PL"/>
        </w:rPr>
        <w:t> </w:t>
      </w:r>
      <w:r w:rsidR="00977801">
        <w:rPr>
          <w:rFonts w:ascii="Arial" w:hAnsi="Arial" w:cs="Arial"/>
          <w:lang w:eastAsia="pl-PL"/>
        </w:rPr>
        <w:t>ramach projektu.</w:t>
      </w:r>
    </w:p>
    <w:p w14:paraId="03F5821C" w14:textId="77777777" w:rsidR="00977801" w:rsidRDefault="00977801" w:rsidP="00977801">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w:t>
      </w:r>
      <w:r w:rsidR="008A314F">
        <w:rPr>
          <w:rFonts w:ascii="Arial" w:hAnsi="Arial" w:cs="Arial"/>
          <w:lang w:eastAsia="pl-PL"/>
        </w:rPr>
        <w:t> </w:t>
      </w:r>
      <w:r>
        <w:rPr>
          <w:rFonts w:ascii="Arial" w:hAnsi="Arial" w:cs="Arial"/>
          <w:lang w:eastAsia="pl-PL"/>
        </w:rPr>
        <w:t>wycofania), który:</w:t>
      </w:r>
    </w:p>
    <w:p w14:paraId="7C8D1E25"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4CCA7790"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służy monitorowaniu sposobu wykorzystania infrastruktury i określa się go w oparciu o np. czas pracy/czas wykorzystania, ilość świadczonych usług (wskaźnik wydajności), powierzchnię infrastruktury, lub inne wskaźniki (jeden lub kilka), najodpowiedniejsze z</w:t>
      </w:r>
      <w:r w:rsidR="008A314F">
        <w:rPr>
          <w:rFonts w:ascii="Arial" w:hAnsi="Arial" w:cs="Arial"/>
          <w:lang w:eastAsia="pl-PL"/>
        </w:rPr>
        <w:t> </w:t>
      </w:r>
      <w:r>
        <w:rPr>
          <w:rFonts w:ascii="Arial" w:hAnsi="Arial" w:cs="Arial"/>
          <w:lang w:eastAsia="pl-PL"/>
        </w:rPr>
        <w:t xml:space="preserve">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w:t>
      </w:r>
      <w:r w:rsidR="008A314F">
        <w:rPr>
          <w:rFonts w:ascii="Arial" w:hAnsi="Arial" w:cs="Arial"/>
          <w:lang w:eastAsia="pl-PL"/>
        </w:rPr>
        <w:t> </w:t>
      </w:r>
      <w:r>
        <w:rPr>
          <w:rFonts w:ascii="Arial" w:hAnsi="Arial" w:cs="Arial"/>
          <w:lang w:eastAsia="pl-PL"/>
        </w:rPr>
        <w:t>powinien być uzasadniony we wniosku o dofinansowanie.</w:t>
      </w:r>
    </w:p>
    <w:p w14:paraId="0E59AE8D" w14:textId="77777777" w:rsidR="00977801" w:rsidRDefault="00977801" w:rsidP="00977801">
      <w:pPr>
        <w:autoSpaceDE w:val="0"/>
        <w:autoSpaceDN w:val="0"/>
        <w:spacing w:before="120" w:after="120" w:line="264" w:lineRule="auto"/>
        <w:rPr>
          <w:rFonts w:ascii="Arial" w:hAnsi="Arial" w:cs="Arial"/>
          <w:lang w:eastAsia="pl-PL"/>
        </w:rPr>
      </w:pPr>
    </w:p>
    <w:p w14:paraId="218A0588" w14:textId="77777777" w:rsidR="00977801" w:rsidRDefault="00977801" w:rsidP="00977801">
      <w:pPr>
        <w:autoSpaceDE w:val="0"/>
        <w:autoSpaceDN w:val="0"/>
        <w:spacing w:before="120" w:after="120" w:line="264" w:lineRule="auto"/>
        <w:rPr>
          <w:rFonts w:ascii="Arial" w:hAnsi="Arial" w:cs="Arial"/>
          <w:i/>
          <w:iCs/>
          <w:lang w:eastAsia="pl-PL"/>
        </w:rPr>
      </w:pPr>
      <w:r>
        <w:rPr>
          <w:rFonts w:ascii="Arial" w:hAnsi="Arial" w:cs="Arial"/>
          <w:i/>
          <w:iCs/>
          <w:lang w:eastAsia="pl-PL"/>
        </w:rPr>
        <w:t>PRZYKŁAD: w ramach projektu zaplanowano zakup aparatu usg, Wnioskodawca deklaruje, iż sprzęt będzie wykorzystywany również w prowadzeniu działalności gospodarczej o</w:t>
      </w:r>
      <w:r w:rsidR="008A314F">
        <w:rPr>
          <w:rFonts w:ascii="Arial" w:hAnsi="Arial" w:cs="Arial"/>
          <w:i/>
          <w:iCs/>
          <w:lang w:eastAsia="pl-PL"/>
        </w:rPr>
        <w:t> </w:t>
      </w:r>
      <w:r>
        <w:rPr>
          <w:rFonts w:ascii="Arial" w:hAnsi="Arial" w:cs="Arial"/>
          <w:i/>
          <w:iCs/>
          <w:lang w:eastAsia="pl-PL"/>
        </w:rPr>
        <w:t>charakterze pomocniczym tzn., że wykorzystanie roczne planowanego do zakupu usg nie</w:t>
      </w:r>
      <w:r w:rsidR="008A314F">
        <w:rPr>
          <w:rFonts w:ascii="Arial" w:hAnsi="Arial" w:cs="Arial"/>
          <w:i/>
          <w:iCs/>
          <w:lang w:eastAsia="pl-PL"/>
        </w:rPr>
        <w:t> </w:t>
      </w:r>
      <w:r>
        <w:rPr>
          <w:rFonts w:ascii="Arial" w:hAnsi="Arial" w:cs="Arial"/>
          <w:i/>
          <w:iCs/>
          <w:lang w:eastAsia="pl-PL"/>
        </w:rPr>
        <w:t>przekroczy 20%. Wartość wskaźnika monitorującego powyższe założenie można oszacować np.:</w:t>
      </w:r>
    </w:p>
    <w:p w14:paraId="4702EF9F"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czasu pracy sprzętu w ramach działalności gospodarczej w danym roku (CPDG np. 200 godzin) do całkowitego czasu pracy sprzętu w danym roku (CCP – np. 2200 godz.) tj. 200 (CPDG) / 2200 (CCP) x100% =</w:t>
      </w:r>
      <w:r w:rsidR="008A314F">
        <w:rPr>
          <w:rFonts w:ascii="Arial" w:hAnsi="Arial" w:cs="Arial"/>
          <w:i/>
          <w:iCs/>
          <w:lang w:eastAsia="pl-PL"/>
        </w:rPr>
        <w:t> </w:t>
      </w:r>
      <w:r>
        <w:rPr>
          <w:rFonts w:ascii="Arial" w:hAnsi="Arial" w:cs="Arial"/>
          <w:i/>
          <w:iCs/>
          <w:lang w:eastAsia="pl-PL"/>
        </w:rPr>
        <w:t xml:space="preserve">9,1%. (W); </w:t>
      </w:r>
    </w:p>
    <w:p w14:paraId="56AF8FF6"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w:t>
      </w:r>
      <w:r w:rsidR="008A314F">
        <w:rPr>
          <w:rFonts w:ascii="Arial" w:hAnsi="Arial" w:cs="Arial"/>
          <w:i/>
          <w:iCs/>
          <w:lang w:eastAsia="pl-PL"/>
        </w:rPr>
        <w:t> </w:t>
      </w:r>
      <w:r>
        <w:rPr>
          <w:rFonts w:ascii="Arial" w:hAnsi="Arial" w:cs="Arial"/>
          <w:i/>
          <w:iCs/>
          <w:lang w:eastAsia="pl-PL"/>
        </w:rPr>
        <w:t>ramach działalności gospodarczej w ciągu danego roku (BDG np. 100) do całkowitej liczby planowanych do przeprowadzenia badań w ciągu danego roku (CLB np.800) tj.</w:t>
      </w:r>
      <w:r w:rsidR="008A314F">
        <w:rPr>
          <w:rFonts w:ascii="Arial" w:hAnsi="Arial" w:cs="Arial"/>
          <w:i/>
          <w:iCs/>
          <w:lang w:eastAsia="pl-PL"/>
        </w:rPr>
        <w:t> </w:t>
      </w:r>
      <w:r>
        <w:rPr>
          <w:rFonts w:ascii="Arial" w:hAnsi="Arial" w:cs="Arial"/>
          <w:i/>
          <w:iCs/>
          <w:lang w:eastAsia="pl-PL"/>
        </w:rPr>
        <w:t>100/800 x 100% = 12,5% (W);</w:t>
      </w:r>
    </w:p>
    <w:p w14:paraId="2832AB1B" w14:textId="77777777" w:rsidR="00977801" w:rsidRDefault="00977801" w:rsidP="00977801">
      <w:pPr>
        <w:autoSpaceDE w:val="0"/>
        <w:autoSpaceDN w:val="0"/>
        <w:spacing w:before="120" w:after="120" w:line="264" w:lineRule="auto"/>
        <w:ind w:left="567"/>
        <w:rPr>
          <w:rFonts w:ascii="Arial" w:hAnsi="Arial" w:cs="Arial"/>
          <w:i/>
          <w:iCs/>
          <w:lang w:eastAsia="pl-PL"/>
        </w:rPr>
      </w:pPr>
    </w:p>
    <w:p w14:paraId="3ADB0360"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7F1D482C" w14:textId="77777777" w:rsidR="00977801" w:rsidRDefault="00977801" w:rsidP="00977801">
      <w:pPr>
        <w:autoSpaceDE w:val="0"/>
        <w:autoSpaceDN w:val="0"/>
        <w:spacing w:before="120" w:after="120" w:line="264" w:lineRule="auto"/>
        <w:ind w:left="567"/>
        <w:rPr>
          <w:rFonts w:ascii="Arial" w:hAnsi="Arial" w:cs="Arial"/>
          <w:lang w:eastAsia="pl-PL"/>
        </w:rPr>
      </w:pPr>
    </w:p>
    <w:p w14:paraId="2166B912"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w:t>
      </w:r>
      <w:r w:rsidR="008A314F">
        <w:rPr>
          <w:rFonts w:ascii="Arial" w:hAnsi="Arial" w:cs="Arial"/>
          <w:lang w:eastAsia="pl-PL"/>
        </w:rPr>
        <w:t> </w:t>
      </w:r>
      <w:r>
        <w:rPr>
          <w:rFonts w:ascii="Arial" w:hAnsi="Arial" w:cs="Arial"/>
          <w:lang w:eastAsia="pl-PL"/>
        </w:rPr>
        <w:t xml:space="preserve">poszczególne składniki dofinansowanej infrastruktury amortyzują się w różnych okresach, każdy ze składników powinien podlegać mechanizmowi </w:t>
      </w:r>
      <w:r>
        <w:rPr>
          <w:rFonts w:ascii="Arial" w:hAnsi="Arial" w:cs="Arial"/>
          <w:lang w:eastAsia="pl-PL"/>
        </w:rPr>
        <w:lastRenderedPageBreak/>
        <w:t>monitorowania we właściwym dla niego okresie amortyzacji. Możliwe jest przyjęcie dla</w:t>
      </w:r>
      <w:r w:rsidR="008A314F">
        <w:rPr>
          <w:rFonts w:ascii="Arial" w:hAnsi="Arial" w:cs="Arial"/>
          <w:lang w:eastAsia="pl-PL"/>
        </w:rPr>
        <w:t> </w:t>
      </w:r>
      <w:r>
        <w:rPr>
          <w:rFonts w:ascii="Arial" w:hAnsi="Arial" w:cs="Arial"/>
          <w:lang w:eastAsia="pl-PL"/>
        </w:rPr>
        <w:t>wszystkich składników danej infrastruktury jednolitego okresu równego okresowi amortyzacji tego składnika infrastruktury, który amortyzuje się najdłużej;</w:t>
      </w:r>
    </w:p>
    <w:p w14:paraId="7CD6AF64"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531396F3" w14:textId="77777777" w:rsidR="00977801" w:rsidRDefault="00977801" w:rsidP="00977801">
      <w:pPr>
        <w:autoSpaceDE w:val="0"/>
        <w:autoSpaceDN w:val="0"/>
        <w:spacing w:before="120" w:after="120" w:line="264" w:lineRule="auto"/>
        <w:rPr>
          <w:rFonts w:ascii="Arial" w:hAnsi="Arial" w:cs="Arial"/>
          <w:lang w:eastAsia="pl-PL"/>
        </w:rPr>
      </w:pPr>
    </w:p>
    <w:p w14:paraId="3192B96D" w14:textId="77777777" w:rsidR="00977801" w:rsidRDefault="00977801" w:rsidP="00977801">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64E05992" w14:textId="77777777" w:rsidR="00783683" w:rsidRPr="00755FB3" w:rsidRDefault="001852DB" w:rsidP="006B150B">
      <w:pPr>
        <w:spacing w:before="120" w:after="120" w:line="271" w:lineRule="auto"/>
      </w:pPr>
      <w:r>
        <w:rPr>
          <w:rFonts w:ascii="Arial" w:hAnsi="Arial" w:cs="Arial"/>
        </w:rPr>
        <w:t xml:space="preserve"> </w:t>
      </w:r>
      <w:r w:rsidR="00784E77">
        <w:rPr>
          <w:rFonts w:ascii="Arial" w:hAnsi="Arial" w:cs="Arial"/>
        </w:rPr>
        <w:t xml:space="preserve"> </w:t>
      </w:r>
      <w:r w:rsidR="00721BED">
        <w:rPr>
          <w:rFonts w:ascii="Arial" w:hAnsi="Arial" w:cs="Arial"/>
        </w:rPr>
        <w:t xml:space="preserve"> </w:t>
      </w:r>
    </w:p>
    <w:p w14:paraId="0DD9211D" w14:textId="77777777" w:rsidR="00E06270" w:rsidRPr="00755FB3" w:rsidRDefault="005804D5" w:rsidP="00E06270">
      <w:pPr>
        <w:spacing w:before="120" w:after="120" w:line="271" w:lineRule="auto"/>
        <w:rPr>
          <w:rFonts w:ascii="Arial" w:hAnsi="Arial" w:cs="Arial"/>
        </w:rPr>
      </w:pPr>
      <w:r w:rsidRPr="0041204F">
        <w:rPr>
          <w:rFonts w:ascii="Arial" w:hAnsi="Arial" w:cs="Arial"/>
          <w:b/>
          <w:u w:val="single"/>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DD81EAA"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71D4463"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48D561A1"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3D0F4B42"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0EC700CA"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037608BF"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/rzy</w:t>
      </w:r>
      <w:r w:rsidRPr="00755FB3">
        <w:rPr>
          <w:rFonts w:ascii="Arial" w:hAnsi="Arial" w:cs="Arial"/>
        </w:rPr>
        <w:t xml:space="preserve"> </w:t>
      </w:r>
    </w:p>
    <w:p w14:paraId="623A462D"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 xml:space="preserve">może być wyłącznie podmiot o potencjale ekonomicznym zapewniającym prawidłową realizację projektu partnerskiego. </w:t>
      </w:r>
      <w:r w:rsidRPr="00755FB3">
        <w:rPr>
          <w:rFonts w:ascii="Arial" w:hAnsi="Arial" w:cs="Arial"/>
        </w:rPr>
        <w:lastRenderedPageBreak/>
        <w:t>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70A30E6D"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A6D62E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1177588A"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2A8C50D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64063679"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D64AF2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7AA033EC" w14:textId="77777777" w:rsidR="005222EF" w:rsidRPr="00755FB3" w:rsidRDefault="005222EF" w:rsidP="00E06270">
      <w:pPr>
        <w:spacing w:before="120" w:after="120" w:line="271" w:lineRule="auto"/>
        <w:rPr>
          <w:rFonts w:ascii="Arial" w:hAnsi="Arial" w:cs="Arial"/>
        </w:rPr>
      </w:pPr>
    </w:p>
    <w:p w14:paraId="6EF4CCE2" w14:textId="77777777" w:rsidR="00611FE4" w:rsidRPr="00755FB3" w:rsidRDefault="002424AC" w:rsidP="00AF2D1D">
      <w:pPr>
        <w:spacing w:before="120" w:after="120" w:line="271" w:lineRule="auto"/>
        <w:rPr>
          <w:rFonts w:ascii="Arial" w:hAnsi="Arial" w:cs="Arial"/>
        </w:rPr>
      </w:pPr>
      <w:r w:rsidRPr="0041204F">
        <w:rPr>
          <w:rFonts w:ascii="Arial" w:hAnsi="Arial" w:cs="Arial"/>
          <w:b/>
          <w:u w:val="single"/>
        </w:rPr>
        <w:t xml:space="preserve">Komponent </w:t>
      </w:r>
      <w:r w:rsidR="00CF7011" w:rsidRPr="0041204F">
        <w:rPr>
          <w:rFonts w:ascii="Arial" w:hAnsi="Arial" w:cs="Arial"/>
          <w:b/>
          <w:u w:val="single"/>
        </w:rPr>
        <w:t>– komunikacja ePUAP</w:t>
      </w:r>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ePUAP wpisz w tym polu jej adres. </w:t>
      </w:r>
    </w:p>
    <w:p w14:paraId="4064E686" w14:textId="77777777" w:rsidR="00AF2D1D" w:rsidRPr="00755FB3" w:rsidRDefault="006B0F92">
      <w:pPr>
        <w:spacing w:before="120" w:after="120" w:line="271" w:lineRule="auto"/>
        <w:rPr>
          <w:rFonts w:ascii="Arial" w:hAnsi="Arial" w:cs="Arial"/>
        </w:rPr>
      </w:pPr>
      <w:bookmarkStart w:id="27" w:name="_Hlk187736537"/>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(Dz. U. z 2024 r. poz. 1045 z 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 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sidR="002925D9">
        <w:rPr>
          <w:rFonts w:ascii="Arial" w:hAnsi="Arial" w:cs="Arial"/>
        </w:rPr>
        <w:t>,</w:t>
      </w:r>
      <w:r>
        <w:rPr>
          <w:rFonts w:ascii="Arial" w:hAnsi="Arial" w:cs="Arial"/>
        </w:rPr>
        <w:t xml:space="preserve"> </w:t>
      </w:r>
      <w:r w:rsidR="00AF2D1D" w:rsidRPr="00755FB3">
        <w:rPr>
          <w:rFonts w:ascii="Arial" w:hAnsi="Arial" w:cs="Arial"/>
        </w:rPr>
        <w:t xml:space="preserve"> lub </w:t>
      </w:r>
      <w:r w:rsidR="002925D9">
        <w:rPr>
          <w:rFonts w:ascii="Arial" w:hAnsi="Arial" w:cs="Arial"/>
        </w:rPr>
        <w:t xml:space="preserve">jesteś </w:t>
      </w:r>
      <w:r w:rsidR="00AF2D1D" w:rsidRPr="00755FB3">
        <w:rPr>
          <w:rFonts w:ascii="Arial" w:hAnsi="Arial" w:cs="Arial"/>
        </w:rPr>
        <w:t>inny</w:t>
      </w:r>
      <w:r w:rsidR="002925D9">
        <w:rPr>
          <w:rFonts w:ascii="Arial" w:hAnsi="Arial" w:cs="Arial"/>
        </w:rPr>
        <w:t>m</w:t>
      </w:r>
      <w:r w:rsidR="00AF2D1D" w:rsidRPr="00755FB3">
        <w:rPr>
          <w:rFonts w:ascii="Arial" w:hAnsi="Arial" w:cs="Arial"/>
        </w:rPr>
        <w:t xml:space="preserve"> podmiot</w:t>
      </w:r>
      <w:r w:rsidR="002925D9">
        <w:rPr>
          <w:rFonts w:ascii="Arial" w:hAnsi="Arial" w:cs="Arial"/>
        </w:rPr>
        <w:t>em</w:t>
      </w:r>
      <w:r w:rsidR="00AF2D1D" w:rsidRPr="00755FB3">
        <w:rPr>
          <w:rFonts w:ascii="Arial" w:hAnsi="Arial" w:cs="Arial"/>
        </w:rPr>
        <w:t xml:space="preserve"> (wnioskodawc</w:t>
      </w:r>
      <w:r w:rsidR="002925D9">
        <w:rPr>
          <w:rFonts w:ascii="Arial" w:hAnsi="Arial" w:cs="Arial"/>
        </w:rPr>
        <w:t>ą</w:t>
      </w:r>
      <w:r w:rsidR="00AF2D1D" w:rsidRPr="00755FB3">
        <w:rPr>
          <w:rFonts w:ascii="Arial" w:hAnsi="Arial" w:cs="Arial"/>
        </w:rPr>
        <w:t>), który posiada elektroniczną skrzynkę podawczą i</w:t>
      </w:r>
      <w:r w:rsidR="003E797F" w:rsidRPr="00755FB3">
        <w:rPr>
          <w:rFonts w:ascii="Arial" w:hAnsi="Arial" w:cs="Arial"/>
        </w:rPr>
        <w:t> </w:t>
      </w:r>
      <w:r w:rsidR="00AF2D1D" w:rsidRPr="00755FB3">
        <w:rPr>
          <w:rFonts w:ascii="Arial" w:hAnsi="Arial" w:cs="Arial"/>
        </w:rPr>
        <w:t>wyraża wolę doręczania w taki sposób informacji</w:t>
      </w:r>
      <w:r w:rsidR="002925D9">
        <w:rPr>
          <w:rFonts w:ascii="Arial" w:hAnsi="Arial" w:cs="Arial"/>
        </w:rPr>
        <w:t>,</w:t>
      </w:r>
      <w:r w:rsidR="00AF2D1D" w:rsidRPr="00755FB3">
        <w:rPr>
          <w:rFonts w:ascii="Arial" w:hAnsi="Arial" w:cs="Arial"/>
        </w:rPr>
        <w:t xml:space="preserve"> </w:t>
      </w:r>
      <w:r w:rsidR="002925D9">
        <w:rPr>
          <w:rFonts w:ascii="Arial" w:hAnsi="Arial" w:cs="Arial"/>
        </w:rPr>
        <w:t>z</w:t>
      </w:r>
      <w:r w:rsidR="002925D9" w:rsidRPr="00755FB3">
        <w:rPr>
          <w:rFonts w:ascii="Arial" w:hAnsi="Arial" w:cs="Arial"/>
        </w:rPr>
        <w:t xml:space="preserve">godnie z zapisami Regulaminu wyboru </w:t>
      </w:r>
      <w:r w:rsidR="003A5ECC" w:rsidRPr="00755FB3">
        <w:rPr>
          <w:rFonts w:ascii="Arial" w:hAnsi="Arial" w:cs="Arial"/>
        </w:rPr>
        <w:t xml:space="preserve">pisemne </w:t>
      </w:r>
      <w:r w:rsidR="00AF2D1D" w:rsidRPr="00755FB3">
        <w:rPr>
          <w:rFonts w:ascii="Arial" w:hAnsi="Arial" w:cs="Arial"/>
        </w:rPr>
        <w:t>informacje</w:t>
      </w:r>
      <w:r w:rsidR="002925D9">
        <w:rPr>
          <w:rFonts w:ascii="Arial" w:hAnsi="Arial" w:cs="Arial"/>
        </w:rPr>
        <w:t xml:space="preserve"> </w:t>
      </w:r>
      <w:r w:rsidR="00AF2D1D" w:rsidRPr="00755FB3">
        <w:rPr>
          <w:rFonts w:ascii="Arial" w:hAnsi="Arial" w:cs="Arial"/>
        </w:rPr>
        <w:t>o zakończeniu procesu oceny w</w:t>
      </w:r>
      <w:r w:rsidR="002925D9">
        <w:rPr>
          <w:rFonts w:ascii="Arial" w:hAnsi="Arial" w:cs="Arial"/>
        </w:rPr>
        <w:t> </w:t>
      </w:r>
      <w:r w:rsidR="00AF2D1D" w:rsidRPr="00755FB3">
        <w:rPr>
          <w:rFonts w:ascii="Arial" w:hAnsi="Arial" w:cs="Arial"/>
        </w:rPr>
        <w:t xml:space="preserve">formie elektronicznej doręcza się na elektroniczną skrzynkę podawczą </w:t>
      </w:r>
      <w:r w:rsidR="002925D9">
        <w:rPr>
          <w:rFonts w:ascii="Arial" w:hAnsi="Arial" w:cs="Arial"/>
        </w:rPr>
        <w:t xml:space="preserve">ePUAP </w:t>
      </w:r>
      <w:r w:rsidR="00611FE4" w:rsidRPr="00755FB3">
        <w:rPr>
          <w:rFonts w:ascii="Arial" w:hAnsi="Arial" w:cs="Arial"/>
        </w:rPr>
        <w:t>wskazaną</w:t>
      </w:r>
      <w:r w:rsidR="002925D9">
        <w:rPr>
          <w:rFonts w:ascii="Arial" w:hAnsi="Arial" w:cs="Arial"/>
        </w:rPr>
        <w:t xml:space="preserve"> </w:t>
      </w:r>
      <w:r w:rsidR="00BA1532">
        <w:rPr>
          <w:rFonts w:ascii="Arial" w:hAnsi="Arial" w:cs="Arial"/>
        </w:rPr>
        <w:t>w tym polu.</w:t>
      </w:r>
    </w:p>
    <w:p w14:paraId="79EC7639" w14:textId="77777777" w:rsidR="002925D9"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sidR="002925D9">
        <w:rPr>
          <w:rFonts w:ascii="Arial" w:hAnsi="Arial" w:cs="Arial"/>
        </w:rPr>
        <w:t xml:space="preserve"> </w:t>
      </w:r>
    </w:p>
    <w:p w14:paraId="7F8056D9" w14:textId="77777777" w:rsidR="006B0F92" w:rsidRDefault="006B0F92" w:rsidP="006B0F92">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146901">
        <w:rPr>
          <w:rStyle w:val="mat-tooltip-trigger"/>
          <w:rFonts w:ascii="Arial" w:hAnsi="Arial" w:cs="Arial"/>
          <w:b/>
        </w:rPr>
        <w:t>N</w:t>
      </w:r>
      <w:r>
        <w:rPr>
          <w:rStyle w:val="mat-tooltip-trigger"/>
          <w:rFonts w:ascii="Arial" w:hAnsi="Arial" w:cs="Arial"/>
          <w:b/>
        </w:rPr>
        <w:t>IE DOTYCZY</w:t>
      </w:r>
    </w:p>
    <w:bookmarkEnd w:id="27"/>
    <w:p w14:paraId="7990C3A1" w14:textId="77777777" w:rsidR="006B0F92" w:rsidRDefault="006B0F92" w:rsidP="006B0F92">
      <w:pPr>
        <w:spacing w:before="120" w:after="120" w:line="268" w:lineRule="auto"/>
        <w:rPr>
          <w:rStyle w:val="mat-tooltip-trigger"/>
          <w:rFonts w:ascii="Arial" w:hAnsi="Arial" w:cs="Arial"/>
        </w:rPr>
      </w:pPr>
    </w:p>
    <w:p w14:paraId="41AE00FB" w14:textId="77777777" w:rsidR="006B0F92" w:rsidRDefault="006B0F92" w:rsidP="006B0F92">
      <w:pPr>
        <w:spacing w:before="120" w:after="120" w:line="268" w:lineRule="auto"/>
        <w:rPr>
          <w:rStyle w:val="mat-tooltip-trigger"/>
          <w:rFonts w:ascii="Arial" w:hAnsi="Arial" w:cs="Arial"/>
        </w:rPr>
      </w:pPr>
      <w:bookmarkStart w:id="28" w:name="_Hlk187736549"/>
      <w:r w:rsidRPr="0041204F">
        <w:rPr>
          <w:rFonts w:ascii="Arial" w:hAnsi="Arial" w:cs="Arial"/>
          <w:b/>
          <w:u w:val="single"/>
        </w:rPr>
        <w:t>Komponent – komunikacja e-Doręczenia</w:t>
      </w:r>
      <w:r w:rsidRPr="0041204F">
        <w:rPr>
          <w:rFonts w:ascii="Arial" w:hAnsi="Arial" w:cs="Arial"/>
          <w:u w:val="single"/>
        </w:rPr>
        <w:t xml:space="preserve"> –</w:t>
      </w:r>
      <w:r w:rsidRPr="00BB1003">
        <w:rPr>
          <w:rFonts w:ascii="Arial" w:hAnsi="Arial" w:cs="Arial"/>
        </w:rPr>
        <w:t xml:space="preserve">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B688303" w14:textId="77777777" w:rsidR="006B0F92" w:rsidRDefault="006B0F92" w:rsidP="006B0F92">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sidR="00887BAC">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(Dz. U. z 2024 r. poz. 1045 z późn.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0376DE2A" w14:textId="77777777" w:rsidR="006B0F92" w:rsidRDefault="006B0F92" w:rsidP="006B0F92">
      <w:pPr>
        <w:spacing w:before="120" w:after="120" w:line="268" w:lineRule="auto"/>
        <w:rPr>
          <w:rStyle w:val="mat-tooltip-trigger"/>
          <w:rFonts w:ascii="Arial" w:hAnsi="Arial" w:cs="Arial"/>
        </w:rPr>
      </w:pPr>
      <w:bookmarkStart w:id="29"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8"/>
    <w:bookmarkEnd w:id="29"/>
    <w:p w14:paraId="02359D18" w14:textId="77777777" w:rsidR="006B0F92" w:rsidRDefault="006B0F92" w:rsidP="006B0F92">
      <w:pPr>
        <w:spacing w:before="120" w:after="120" w:line="271" w:lineRule="auto"/>
        <w:rPr>
          <w:rFonts w:ascii="Arial" w:hAnsi="Arial" w:cs="Arial"/>
        </w:rPr>
      </w:pPr>
    </w:p>
    <w:p w14:paraId="5DD85F29" w14:textId="09146DC2" w:rsidR="00397D3D" w:rsidRPr="00755FB3" w:rsidRDefault="00626784" w:rsidP="00146901">
      <w:pPr>
        <w:spacing w:before="120" w:after="120" w:line="271" w:lineRule="auto"/>
        <w:rPr>
          <w:rFonts w:ascii="Arial" w:hAnsi="Arial" w:cs="Arial"/>
        </w:rPr>
      </w:pPr>
      <w:r w:rsidRPr="0041204F">
        <w:rPr>
          <w:rFonts w:ascii="Arial" w:hAnsi="Arial" w:cs="Arial"/>
          <w:b/>
          <w:u w:val="single"/>
          <w:lang w:eastAsia="pl-PL"/>
        </w:rPr>
        <w:t xml:space="preserve">Komponent – </w:t>
      </w:r>
      <w:r w:rsidR="00E06270" w:rsidRPr="0041204F">
        <w:rPr>
          <w:rFonts w:ascii="Arial" w:hAnsi="Arial" w:cs="Arial"/>
          <w:b/>
          <w:u w:val="single"/>
          <w:lang w:eastAsia="pl-PL"/>
        </w:rPr>
        <w:t>projekt partnerski</w:t>
      </w:r>
      <w:r w:rsidR="00E06270" w:rsidRPr="00755FB3">
        <w:rPr>
          <w:rFonts w:ascii="Arial" w:hAnsi="Arial" w:cs="Arial"/>
          <w:b/>
          <w:lang w:eastAsia="pl-PL"/>
        </w:rPr>
        <w:t xml:space="preserve">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50C77FA3"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10787599"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784418D7"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6779DB07"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48D47D2D" w14:textId="77777777" w:rsidR="00EB5730" w:rsidRPr="00755FB3"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1AD2F4D3" w14:textId="77777777" w:rsidR="00914E61" w:rsidRPr="00755FB3" w:rsidRDefault="00914E61" w:rsidP="00EB5730">
      <w:pPr>
        <w:autoSpaceDE w:val="0"/>
        <w:autoSpaceDN w:val="0"/>
        <w:spacing w:before="120" w:after="200" w:line="264" w:lineRule="auto"/>
        <w:rPr>
          <w:rFonts w:ascii="Arial" w:hAnsi="Arial" w:cs="Arial"/>
        </w:rPr>
      </w:pPr>
      <w:r w:rsidRPr="0041204F">
        <w:rPr>
          <w:rFonts w:ascii="Arial" w:hAnsi="Arial" w:cs="Arial"/>
          <w:b/>
          <w:u w:val="single"/>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 xml:space="preserve">partner/rzy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23113A3B" w14:textId="77777777" w:rsidR="009C4AE3" w:rsidRPr="000D7310" w:rsidRDefault="00EB5730" w:rsidP="00600877">
      <w:pPr>
        <w:spacing w:line="276" w:lineRule="auto"/>
        <w:contextualSpacing/>
        <w:rPr>
          <w:rFonts w:ascii="Arial" w:hAnsi="Arial" w:cs="Arial"/>
          <w:lang w:eastAsia="pl-PL"/>
        </w:rPr>
      </w:pPr>
      <w:r w:rsidRPr="008F56DF">
        <w:rPr>
          <w:rFonts w:ascii="Arial" w:hAnsi="Arial" w:cs="Arial"/>
          <w:b/>
          <w:u w:val="single"/>
          <w:lang w:eastAsia="pl-PL"/>
        </w:rPr>
        <w:t xml:space="preserve">Komponent </w:t>
      </w:r>
      <w:r w:rsidRPr="008F56DF">
        <w:rPr>
          <w:rFonts w:ascii="Arial" w:hAnsi="Arial" w:cs="Arial"/>
          <w:u w:val="single"/>
          <w:lang w:eastAsia="pl-PL"/>
        </w:rPr>
        <w:t>–</w:t>
      </w:r>
      <w:r w:rsidR="000A1EC5" w:rsidRPr="008F56DF">
        <w:rPr>
          <w:rFonts w:ascii="Arial" w:hAnsi="Arial" w:cs="Arial"/>
          <w:u w:val="single"/>
          <w:lang w:eastAsia="pl-PL"/>
        </w:rPr>
        <w:t xml:space="preserve"> </w:t>
      </w:r>
      <w:r w:rsidR="00600877" w:rsidRPr="008F56DF">
        <w:rPr>
          <w:rFonts w:ascii="Arial" w:hAnsi="Arial" w:cs="Arial"/>
          <w:b/>
          <w:u w:val="single"/>
        </w:rPr>
        <w:t>Zgodność z dokumentami strategicznymi</w:t>
      </w:r>
      <w:r w:rsidR="00B47A44" w:rsidRPr="00600970">
        <w:rPr>
          <w:rFonts w:ascii="Arial" w:hAnsi="Arial" w:cs="Arial"/>
          <w:b/>
          <w:u w:val="single"/>
        </w:rPr>
        <w:t xml:space="preserve"> </w:t>
      </w:r>
      <w:r w:rsidR="00600877" w:rsidRPr="008F56DF">
        <w:rPr>
          <w:rFonts w:ascii="Arial" w:hAnsi="Arial" w:cs="Arial"/>
        </w:rPr>
        <w:t>-</w:t>
      </w:r>
      <w:r w:rsidRPr="008F56DF">
        <w:rPr>
          <w:rFonts w:ascii="Arial" w:hAnsi="Arial" w:cs="Arial"/>
          <w:lang w:eastAsia="pl-PL"/>
        </w:rPr>
        <w:t xml:space="preserve"> </w:t>
      </w:r>
      <w:r w:rsidR="00B47A44" w:rsidRPr="008F56DF">
        <w:rPr>
          <w:rFonts w:ascii="Arial" w:hAnsi="Arial" w:cs="Arial"/>
          <w:lang w:eastAsia="pl-PL"/>
        </w:rPr>
        <w:t>p</w:t>
      </w:r>
      <w:r w:rsidRPr="008F56DF">
        <w:rPr>
          <w:rFonts w:ascii="Arial" w:hAnsi="Arial" w:cs="Arial"/>
          <w:lang w:eastAsia="pl-PL"/>
        </w:rPr>
        <w:t xml:space="preserve">ole zawierające </w:t>
      </w:r>
      <w:r w:rsidR="00FA1907" w:rsidRPr="00600970">
        <w:rPr>
          <w:rFonts w:ascii="Arial" w:hAnsi="Arial" w:cs="Arial"/>
          <w:lang w:eastAsia="pl-PL"/>
        </w:rPr>
        <w:t xml:space="preserve">maksymalnie </w:t>
      </w:r>
      <w:r w:rsidRPr="00600970">
        <w:rPr>
          <w:rFonts w:ascii="Arial" w:hAnsi="Arial" w:cs="Arial"/>
          <w:lang w:eastAsia="pl-PL"/>
        </w:rPr>
        <w:t>4000 znaków.</w:t>
      </w:r>
      <w:r w:rsidR="000A1EC5" w:rsidRPr="00600970">
        <w:rPr>
          <w:rFonts w:ascii="Arial" w:hAnsi="Arial" w:cs="Arial"/>
          <w:lang w:eastAsia="pl-PL"/>
        </w:rPr>
        <w:t xml:space="preserve"> </w:t>
      </w:r>
    </w:p>
    <w:p w14:paraId="2B758134" w14:textId="77777777" w:rsidR="009C4AE3" w:rsidRPr="000D7310" w:rsidRDefault="009C4AE3" w:rsidP="00600877">
      <w:pPr>
        <w:spacing w:line="276" w:lineRule="auto"/>
        <w:contextualSpacing/>
        <w:rPr>
          <w:rFonts w:ascii="Arial" w:hAnsi="Arial" w:cs="Arial"/>
          <w:lang w:eastAsia="pl-PL"/>
        </w:rPr>
      </w:pPr>
    </w:p>
    <w:p w14:paraId="2C32AE7D" w14:textId="6FC36DE5" w:rsidR="00600877" w:rsidRPr="000D7310" w:rsidRDefault="000A1EC5" w:rsidP="00600877">
      <w:pPr>
        <w:spacing w:line="276" w:lineRule="auto"/>
        <w:contextualSpacing/>
        <w:rPr>
          <w:rFonts w:ascii="Arial" w:hAnsi="Arial" w:cs="Arial"/>
          <w:b/>
          <w:lang w:eastAsia="pl-PL"/>
        </w:rPr>
      </w:pPr>
      <w:r w:rsidRPr="00E051C6">
        <w:rPr>
          <w:rFonts w:ascii="Arial" w:hAnsi="Arial" w:cs="Arial"/>
          <w:b/>
          <w:lang w:eastAsia="pl-PL"/>
        </w:rPr>
        <w:t xml:space="preserve">W tym polu </w:t>
      </w:r>
      <w:r w:rsidR="009C4AE3" w:rsidRPr="00E051C6">
        <w:rPr>
          <w:rFonts w:ascii="Arial" w:hAnsi="Arial" w:cs="Arial"/>
          <w:b/>
          <w:lang w:eastAsia="pl-PL"/>
        </w:rPr>
        <w:t xml:space="preserve">musisz wskazać </w:t>
      </w:r>
      <w:r w:rsidRPr="00E051C6">
        <w:rPr>
          <w:rFonts w:ascii="Arial" w:hAnsi="Arial" w:cs="Arial"/>
          <w:b/>
          <w:lang w:eastAsia="pl-PL"/>
        </w:rPr>
        <w:t xml:space="preserve">informacje </w:t>
      </w:r>
      <w:r w:rsidR="00600877" w:rsidRPr="00E051C6">
        <w:rPr>
          <w:rFonts w:ascii="Arial" w:hAnsi="Arial" w:cs="Arial"/>
          <w:b/>
          <w:lang w:eastAsia="pl-PL"/>
        </w:rPr>
        <w:t>potwierdzające</w:t>
      </w:r>
      <w:r w:rsidR="009C4AE3" w:rsidRPr="000D7310">
        <w:rPr>
          <w:rFonts w:ascii="Arial" w:hAnsi="Arial" w:cs="Arial"/>
          <w:b/>
          <w:lang w:eastAsia="pl-PL"/>
        </w:rPr>
        <w:t>, że</w:t>
      </w:r>
      <w:r w:rsidR="00B47A44" w:rsidRPr="000D7310">
        <w:rPr>
          <w:rFonts w:ascii="Arial" w:hAnsi="Arial" w:cs="Arial"/>
          <w:b/>
          <w:lang w:eastAsia="pl-PL"/>
        </w:rPr>
        <w:t>:</w:t>
      </w:r>
    </w:p>
    <w:p w14:paraId="40C3ED6C" w14:textId="05584CAA" w:rsidR="00600877" w:rsidRPr="00600970" w:rsidRDefault="009C4AE3" w:rsidP="00600877">
      <w:pPr>
        <w:pStyle w:val="Akapitzlist"/>
        <w:numPr>
          <w:ilvl w:val="0"/>
          <w:numId w:val="104"/>
        </w:numPr>
        <w:spacing w:line="276" w:lineRule="auto"/>
        <w:rPr>
          <w:rFonts w:ascii="Arial" w:hAnsi="Arial" w:cs="Arial"/>
          <w:lang w:eastAsia="pl-PL"/>
        </w:rPr>
      </w:pPr>
      <w:r w:rsidRPr="008F56DF">
        <w:rPr>
          <w:rFonts w:ascii="Arial" w:hAnsi="Arial" w:cs="Arial"/>
          <w:u w:val="single"/>
          <w:lang w:eastAsia="pl-PL"/>
        </w:rPr>
        <w:t xml:space="preserve">zaplanowane w projekcie działania są spójne </w:t>
      </w:r>
      <w:r w:rsidR="00600877" w:rsidRPr="008F56DF">
        <w:rPr>
          <w:rFonts w:ascii="Arial" w:hAnsi="Arial" w:cs="Arial"/>
          <w:u w:val="single"/>
          <w:lang w:eastAsia="pl-PL"/>
        </w:rPr>
        <w:t>z Wojewódzkim Planem Transformacji dla województwa zachodniopomorskiego</w:t>
      </w:r>
      <w:r w:rsidRPr="00600970">
        <w:t xml:space="preserve"> </w:t>
      </w:r>
      <w:r w:rsidRPr="00600970">
        <w:rPr>
          <w:rFonts w:ascii="Arial" w:hAnsi="Arial" w:cs="Arial"/>
          <w:lang w:eastAsia="pl-PL"/>
        </w:rPr>
        <w:t>(aktualizacja z 2024 r.)</w:t>
      </w:r>
      <w:r w:rsidR="00FD381A" w:rsidRPr="00E051C6">
        <w:rPr>
          <w:rFonts w:ascii="Arial" w:hAnsi="Arial" w:cs="Arial"/>
          <w:lang w:eastAsia="pl-PL"/>
        </w:rPr>
        <w:t>,</w:t>
      </w:r>
      <w:r w:rsidR="00F97F60" w:rsidRPr="008F56DF">
        <w:rPr>
          <w:rFonts w:ascii="Arial" w:hAnsi="Arial" w:cs="Arial"/>
          <w:lang w:eastAsia="pl-PL"/>
        </w:rPr>
        <w:t xml:space="preserve"> realizacja </w:t>
      </w:r>
      <w:r w:rsidR="00051E85" w:rsidRPr="008F56DF">
        <w:rPr>
          <w:rFonts w:ascii="Arial" w:hAnsi="Arial" w:cs="Arial"/>
          <w:lang w:eastAsia="pl-PL"/>
        </w:rPr>
        <w:t>projektu jest zgodna z rekomendacją 2.10.1.3 Zwiększenie dostępności do personelu medycznego dla wszystkich mieszkańców województwa i działaniem: Stworzenie większej liczby miejsc szkoleniowych (w ramach posiadanych zasobów) w dziedzinach medycy</w:t>
      </w:r>
      <w:r w:rsidR="00051E85" w:rsidRPr="00600970">
        <w:rPr>
          <w:rFonts w:ascii="Arial" w:hAnsi="Arial" w:cs="Arial"/>
          <w:lang w:eastAsia="pl-PL"/>
        </w:rPr>
        <w:t>ny, w których w przyszłości powstaną znaczne luki kadrowe spowodowane brakiem wymienialności pokoleniowej oraz w tych dziedzinach, w których liczba specjalistów odbiega od zarekomendowanej przez konsultantów krajowych.</w:t>
      </w:r>
    </w:p>
    <w:p w14:paraId="6BB2BF93" w14:textId="3DCAB533" w:rsidR="00B47A44" w:rsidRPr="008F56DF" w:rsidRDefault="00B47A44" w:rsidP="00051E85">
      <w:pPr>
        <w:pStyle w:val="Akapitzlist"/>
        <w:numPr>
          <w:ilvl w:val="0"/>
          <w:numId w:val="104"/>
        </w:numPr>
        <w:spacing w:line="276" w:lineRule="auto"/>
        <w:rPr>
          <w:rFonts w:ascii="Arial" w:hAnsi="Arial" w:cs="Arial"/>
          <w:lang w:eastAsia="pl-PL"/>
        </w:rPr>
      </w:pPr>
      <w:r w:rsidRPr="00600970">
        <w:rPr>
          <w:rFonts w:ascii="Arial" w:hAnsi="Arial" w:cs="Arial"/>
          <w:u w:val="single"/>
          <w:lang w:eastAsia="pl-PL"/>
        </w:rPr>
        <w:lastRenderedPageBreak/>
        <w:t>zaplanowane w projekcie działania wpisują się w cele określone w dokumencie „Zdrowa Przyszłość. Ramy Strategiczne Rozwoju Systemu Ochrony Zdrowia na lata 2021-2027 z perspektywą do 2030 r.</w:t>
      </w:r>
      <w:r w:rsidR="00051E85" w:rsidRPr="00600970">
        <w:rPr>
          <w:rFonts w:ascii="Arial" w:hAnsi="Arial" w:cs="Arial"/>
          <w:u w:val="single"/>
          <w:lang w:eastAsia="pl-PL"/>
        </w:rPr>
        <w:t>”</w:t>
      </w:r>
      <w:r w:rsidR="00051E85" w:rsidRPr="00600970">
        <w:rPr>
          <w:rFonts w:ascii="Arial" w:hAnsi="Arial" w:cs="Arial"/>
          <w:lang w:eastAsia="pl-PL"/>
        </w:rPr>
        <w:t xml:space="preserve"> tj. </w:t>
      </w:r>
      <w:r w:rsidR="00FD381A" w:rsidRPr="00E051C6">
        <w:rPr>
          <w:rFonts w:ascii="Arial" w:hAnsi="Arial" w:cs="Arial"/>
          <w:lang w:eastAsia="pl-PL"/>
        </w:rPr>
        <w:t xml:space="preserve">celem </w:t>
      </w:r>
      <w:r w:rsidR="00051E85" w:rsidRPr="008F56DF">
        <w:rPr>
          <w:rFonts w:ascii="Arial" w:hAnsi="Arial" w:cs="Arial"/>
          <w:lang w:eastAsia="pl-PL"/>
        </w:rPr>
        <w:t>3.1 Wsparcie rozwoju systemu ochrony zdrowia w kontekście zmieniających się potrzeb zdrowotnych; Kierunek interwencji 4: Wsparcie rozwoju kadr systemu ochrony zdrowia w kontekście dostosowania zasobów do zmieniających się potrzeb społeczeństwa; Narzędzie 4.2 Rozwój i wsparcie kształcenia pielęgniarek i położnych.;</w:t>
      </w:r>
    </w:p>
    <w:p w14:paraId="289142FB" w14:textId="3F6AAD53" w:rsidR="00051E85" w:rsidRPr="008F56DF" w:rsidRDefault="00B47A44" w:rsidP="00600877">
      <w:pPr>
        <w:pStyle w:val="Akapitzlist"/>
        <w:numPr>
          <w:ilvl w:val="0"/>
          <w:numId w:val="104"/>
        </w:numPr>
        <w:spacing w:line="276" w:lineRule="auto"/>
        <w:rPr>
          <w:rFonts w:ascii="Arial" w:hAnsi="Arial" w:cs="Arial"/>
          <w:lang w:eastAsia="pl-PL"/>
        </w:rPr>
      </w:pPr>
      <w:r w:rsidRPr="008F56DF">
        <w:rPr>
          <w:rFonts w:ascii="Arial" w:hAnsi="Arial" w:cs="Arial"/>
          <w:u w:val="single"/>
          <w:lang w:eastAsia="pl-PL"/>
        </w:rPr>
        <w:t xml:space="preserve">projekt został przygotowany </w:t>
      </w:r>
      <w:r w:rsidR="00051E85" w:rsidRPr="008F56DF">
        <w:rPr>
          <w:rFonts w:ascii="Arial" w:hAnsi="Arial" w:cs="Arial"/>
          <w:u w:val="single"/>
          <w:lang w:eastAsia="pl-PL"/>
        </w:rPr>
        <w:t>z uwzględnieniem danych zawartych w mapie potrzeb zdrowotnych lub danych  źródłowych do ww. mapy</w:t>
      </w:r>
      <w:r w:rsidR="00051E85" w:rsidRPr="008F56DF">
        <w:rPr>
          <w:rFonts w:ascii="Arial" w:hAnsi="Arial" w:cs="Arial"/>
          <w:lang w:eastAsia="pl-PL"/>
        </w:rPr>
        <w:t xml:space="preserve"> dostępnych na internetowej platformie danych Baza Analiz Systemowych i Wdrożeniowych udostępnionej przez Ministerstwo Zdrowia o ile dane wymagane do oceny projektu nie zostały uwzględnione w obowiązującej mapie</w:t>
      </w:r>
      <w:r w:rsidR="008F56DF" w:rsidRPr="00E051C6">
        <w:rPr>
          <w:rFonts w:ascii="Arial" w:hAnsi="Arial" w:cs="Arial"/>
          <w:lang w:eastAsia="pl-PL"/>
        </w:rPr>
        <w:t>,</w:t>
      </w:r>
      <w:r w:rsidR="00051E85" w:rsidRPr="008F56DF">
        <w:rPr>
          <w:rFonts w:ascii="Arial" w:hAnsi="Arial" w:cs="Arial"/>
          <w:lang w:eastAsia="pl-PL"/>
        </w:rPr>
        <w:t xml:space="preserve"> </w:t>
      </w:r>
      <w:r w:rsidR="008F56DF" w:rsidRPr="00E051C6">
        <w:rPr>
          <w:rFonts w:ascii="Arial" w:hAnsi="Arial" w:cs="Arial"/>
          <w:lang w:eastAsia="pl-PL"/>
        </w:rPr>
        <w:t xml:space="preserve">a uzasadnienie </w:t>
      </w:r>
      <w:r w:rsidR="00051E85" w:rsidRPr="008F56DF">
        <w:rPr>
          <w:rFonts w:ascii="Arial" w:hAnsi="Arial" w:cs="Arial"/>
          <w:lang w:eastAsia="pl-PL"/>
        </w:rPr>
        <w:t>realizacj</w:t>
      </w:r>
      <w:r w:rsidR="008F56DF" w:rsidRPr="00E051C6">
        <w:rPr>
          <w:rFonts w:ascii="Arial" w:hAnsi="Arial" w:cs="Arial"/>
          <w:lang w:eastAsia="pl-PL"/>
        </w:rPr>
        <w:t>i</w:t>
      </w:r>
      <w:r w:rsidR="00051E85" w:rsidRPr="008F56DF">
        <w:rPr>
          <w:rFonts w:ascii="Arial" w:hAnsi="Arial" w:cs="Arial"/>
          <w:lang w:eastAsia="pl-PL"/>
        </w:rPr>
        <w:t xml:space="preserve"> projektu </w:t>
      </w:r>
      <w:r w:rsidR="008F56DF" w:rsidRPr="00E051C6">
        <w:rPr>
          <w:rFonts w:ascii="Arial" w:hAnsi="Arial" w:cs="Arial"/>
          <w:lang w:eastAsia="pl-PL"/>
        </w:rPr>
        <w:t>uwzględnia</w:t>
      </w:r>
      <w:r w:rsidR="00051E85" w:rsidRPr="008F56DF">
        <w:rPr>
          <w:rFonts w:ascii="Arial" w:hAnsi="Arial" w:cs="Arial"/>
          <w:lang w:eastAsia="pl-PL"/>
        </w:rPr>
        <w:t xml:space="preserve"> zgodności z danymi i rekomendacjami zawartymi w rozdziale 12.3 Pielęgniarki i 12.4 Położne  i w załączniku 16 „Wyzwania systemu opieki zdrowotnej i rekomendowane kierunki działań na terenie województwa zachodniopomorskiego na podstawie danych za 2019 r. ” pkt 12.3 mapy potrzeb zdrowotnych, rekomendacja 1) Radykalna zmiana w aspekcie ilości miejsc szkoleniowych, jak i gwarantowanych wynagrodzeń.</w:t>
      </w:r>
    </w:p>
    <w:p w14:paraId="4E6F637E" w14:textId="47E44794" w:rsidR="000A1EC5" w:rsidRDefault="000A1EC5" w:rsidP="000A1EC5">
      <w:pPr>
        <w:autoSpaceDE w:val="0"/>
        <w:autoSpaceDN w:val="0"/>
        <w:spacing w:before="120" w:after="200" w:line="264" w:lineRule="auto"/>
        <w:rPr>
          <w:rFonts w:ascii="Arial" w:hAnsi="Arial" w:cs="Arial"/>
          <w:b/>
          <w:lang w:eastAsia="pl-PL"/>
        </w:rPr>
      </w:pPr>
      <w:r w:rsidRPr="008F56DF">
        <w:rPr>
          <w:rFonts w:ascii="Arial" w:hAnsi="Arial" w:cs="Arial"/>
          <w:b/>
          <w:lang w:eastAsia="pl-PL"/>
        </w:rPr>
        <w:t>Pamiętaj, że wskazanie powyższych informacji jest niezbędne</w:t>
      </w:r>
      <w:r w:rsidR="00E051C6">
        <w:rPr>
          <w:rFonts w:ascii="Arial" w:hAnsi="Arial" w:cs="Arial"/>
          <w:b/>
          <w:lang w:eastAsia="pl-PL"/>
        </w:rPr>
        <w:t>,</w:t>
      </w:r>
      <w:r w:rsidR="008F56DF" w:rsidRPr="008F56DF">
        <w:t xml:space="preserve"> </w:t>
      </w:r>
      <w:r w:rsidR="008F56DF" w:rsidRPr="008F56DF">
        <w:rPr>
          <w:rFonts w:ascii="Arial" w:hAnsi="Arial" w:cs="Arial"/>
          <w:b/>
          <w:lang w:eastAsia="pl-PL"/>
        </w:rPr>
        <w:t>aby spełnić obligatoryjne kryteria specyficzne dopuszczalności nr</w:t>
      </w:r>
      <w:r w:rsidRPr="008F56DF">
        <w:rPr>
          <w:rFonts w:ascii="Arial" w:hAnsi="Arial" w:cs="Arial"/>
          <w:b/>
          <w:lang w:eastAsia="pl-PL"/>
        </w:rPr>
        <w:t xml:space="preserve"> </w:t>
      </w:r>
      <w:r w:rsidR="00051E85" w:rsidRPr="008F56DF">
        <w:rPr>
          <w:rFonts w:ascii="Arial" w:hAnsi="Arial" w:cs="Arial"/>
          <w:b/>
          <w:lang w:eastAsia="pl-PL"/>
        </w:rPr>
        <w:t>6, 7 oraz 8.</w:t>
      </w:r>
      <w:r w:rsidR="00051E85" w:rsidRPr="002A33E2">
        <w:rPr>
          <w:rFonts w:ascii="Arial" w:hAnsi="Arial" w:cs="Arial"/>
          <w:b/>
          <w:lang w:eastAsia="pl-PL"/>
        </w:rPr>
        <w:t xml:space="preserve"> </w:t>
      </w:r>
      <w:r w:rsidRPr="002A33E2">
        <w:rPr>
          <w:rFonts w:ascii="Arial" w:hAnsi="Arial" w:cs="Arial"/>
          <w:b/>
          <w:lang w:eastAsia="pl-PL"/>
        </w:rPr>
        <w:t xml:space="preserve"> </w:t>
      </w:r>
    </w:p>
    <w:p w14:paraId="7819FCE2" w14:textId="77777777" w:rsidR="00051E85" w:rsidRPr="00051E85" w:rsidRDefault="00051E85" w:rsidP="000A1EC5">
      <w:pPr>
        <w:autoSpaceDE w:val="0"/>
        <w:autoSpaceDN w:val="0"/>
        <w:spacing w:before="120" w:after="200" w:line="264" w:lineRule="auto"/>
        <w:rPr>
          <w:rFonts w:ascii="Arial" w:hAnsi="Arial" w:cs="Arial"/>
          <w:b/>
          <w:lang w:eastAsia="pl-PL"/>
        </w:rPr>
      </w:pPr>
    </w:p>
    <w:p w14:paraId="68D40FCD" w14:textId="77777777" w:rsidR="00051E85" w:rsidRPr="00051E85" w:rsidRDefault="00051E85" w:rsidP="00051E85">
      <w:pPr>
        <w:autoSpaceDE w:val="0"/>
        <w:autoSpaceDN w:val="0"/>
        <w:spacing w:before="120" w:after="200" w:line="264" w:lineRule="auto"/>
        <w:rPr>
          <w:rFonts w:ascii="Arial" w:hAnsi="Arial" w:cs="Arial"/>
          <w:lang w:eastAsia="pl-PL"/>
        </w:rPr>
      </w:pPr>
      <w:r w:rsidRPr="002A33E2">
        <w:rPr>
          <w:rFonts w:ascii="Arial" w:hAnsi="Arial" w:cs="Arial"/>
          <w:b/>
          <w:u w:val="single"/>
          <w:lang w:eastAsia="pl-PL"/>
        </w:rPr>
        <w:t>Komponent – Komplementarność wsparcia –</w:t>
      </w:r>
      <w:r w:rsidRPr="00051E85">
        <w:rPr>
          <w:rFonts w:ascii="Arial" w:hAnsi="Arial" w:cs="Arial"/>
          <w:lang w:eastAsia="pl-PL"/>
        </w:rPr>
        <w:t xml:space="preserve"> pole opisowe zawierające 4000 znaków.</w:t>
      </w:r>
    </w:p>
    <w:p w14:paraId="2A6F0C35" w14:textId="77777777" w:rsidR="00051E85" w:rsidRPr="00051E85" w:rsidRDefault="00051E85" w:rsidP="002A33E2">
      <w:pPr>
        <w:autoSpaceDE w:val="0"/>
        <w:autoSpaceDN w:val="0"/>
        <w:spacing w:before="120" w:after="200" w:line="276" w:lineRule="auto"/>
        <w:rPr>
          <w:rFonts w:ascii="Arial" w:hAnsi="Arial" w:cs="Arial"/>
          <w:lang w:eastAsia="pl-PL"/>
        </w:rPr>
      </w:pPr>
      <w:r w:rsidRPr="00051E85">
        <w:rPr>
          <w:rFonts w:ascii="Arial" w:hAnsi="Arial" w:cs="Arial"/>
          <w:lang w:eastAsia="pl-PL"/>
        </w:rPr>
        <w:t>W tym polu wskaż, że projekt zakłada komplementarność wsparcia poprzez związek z innym projektem zrealizowanym/realizowanym ze środków UE w tym w szczególności Krajowego Planu Odbudowy i Zwiększenia Odporności, że środków krajowych lub innych źródeł.</w:t>
      </w:r>
    </w:p>
    <w:p w14:paraId="013413D7" w14:textId="77777777" w:rsidR="00051E85" w:rsidRPr="00051E85" w:rsidRDefault="00051E85" w:rsidP="002A33E2">
      <w:pPr>
        <w:autoSpaceDE w:val="0"/>
        <w:autoSpaceDN w:val="0"/>
        <w:spacing w:before="120" w:after="200" w:line="276" w:lineRule="auto"/>
        <w:rPr>
          <w:rFonts w:ascii="Arial" w:hAnsi="Arial" w:cs="Arial"/>
          <w:lang w:eastAsia="pl-PL"/>
        </w:rPr>
      </w:pPr>
      <w:r w:rsidRPr="00051E85">
        <w:rPr>
          <w:rFonts w:ascii="Arial" w:hAnsi="Arial" w:cs="Arial"/>
          <w:lang w:eastAsia="pl-PL"/>
        </w:rPr>
        <w:t xml:space="preserve">Warunkiem koniecznym do uznania projektów jako komplementarnych jest ich uzupełniający się charakter i przyczynianie się do osiągnięcia dodatkowych korzyści, takich jak:  </w:t>
      </w:r>
    </w:p>
    <w:p w14:paraId="45E9D6A1" w14:textId="77777777" w:rsidR="00051E85" w:rsidRPr="00051E85" w:rsidRDefault="00051E85" w:rsidP="002A33E2">
      <w:pPr>
        <w:autoSpaceDE w:val="0"/>
        <w:autoSpaceDN w:val="0"/>
        <w:spacing w:after="0" w:line="276" w:lineRule="auto"/>
        <w:rPr>
          <w:rFonts w:ascii="Arial" w:hAnsi="Arial" w:cs="Arial"/>
          <w:lang w:eastAsia="pl-PL"/>
        </w:rPr>
      </w:pPr>
      <w:r w:rsidRPr="00051E85">
        <w:rPr>
          <w:rFonts w:ascii="Arial" w:hAnsi="Arial" w:cs="Arial"/>
          <w:lang w:eastAsia="pl-PL"/>
        </w:rPr>
        <w:t>­</w:t>
      </w:r>
      <w:r w:rsidRPr="00051E85">
        <w:rPr>
          <w:rFonts w:ascii="Arial" w:hAnsi="Arial" w:cs="Arial"/>
          <w:lang w:eastAsia="pl-PL"/>
        </w:rPr>
        <w:tab/>
        <w:t>oszczędność środków,</w:t>
      </w:r>
    </w:p>
    <w:p w14:paraId="36DBA8D2" w14:textId="77777777" w:rsidR="00051E85" w:rsidRPr="00051E85" w:rsidRDefault="00051E85" w:rsidP="002A33E2">
      <w:pPr>
        <w:autoSpaceDE w:val="0"/>
        <w:autoSpaceDN w:val="0"/>
        <w:spacing w:after="0" w:line="276" w:lineRule="auto"/>
        <w:rPr>
          <w:rFonts w:ascii="Arial" w:hAnsi="Arial" w:cs="Arial"/>
          <w:lang w:eastAsia="pl-PL"/>
        </w:rPr>
      </w:pPr>
      <w:r w:rsidRPr="00051E85">
        <w:rPr>
          <w:rFonts w:ascii="Arial" w:hAnsi="Arial" w:cs="Arial"/>
          <w:lang w:eastAsia="pl-PL"/>
        </w:rPr>
        <w:t>­</w:t>
      </w:r>
      <w:r w:rsidRPr="00051E85">
        <w:rPr>
          <w:rFonts w:ascii="Arial" w:hAnsi="Arial" w:cs="Arial"/>
          <w:lang w:eastAsia="pl-PL"/>
        </w:rPr>
        <w:tab/>
        <w:t>oszczędność czasu (uzyskiwanie określonych rezultatów w krótszym okresie czasu),</w:t>
      </w:r>
    </w:p>
    <w:p w14:paraId="23E8466D" w14:textId="77777777" w:rsidR="00051E85" w:rsidRPr="00051E85" w:rsidRDefault="00051E85" w:rsidP="002A33E2">
      <w:pPr>
        <w:autoSpaceDE w:val="0"/>
        <w:autoSpaceDN w:val="0"/>
        <w:spacing w:after="0" w:line="276" w:lineRule="auto"/>
        <w:rPr>
          <w:rFonts w:ascii="Arial" w:hAnsi="Arial" w:cs="Arial"/>
          <w:lang w:eastAsia="pl-PL"/>
        </w:rPr>
      </w:pPr>
      <w:r w:rsidRPr="00051E85">
        <w:rPr>
          <w:rFonts w:ascii="Arial" w:hAnsi="Arial" w:cs="Arial"/>
          <w:lang w:eastAsia="pl-PL"/>
        </w:rPr>
        <w:t>­</w:t>
      </w:r>
      <w:r w:rsidRPr="00051E85">
        <w:rPr>
          <w:rFonts w:ascii="Arial" w:hAnsi="Arial" w:cs="Arial"/>
          <w:lang w:eastAsia="pl-PL"/>
        </w:rPr>
        <w:tab/>
        <w:t>ułatwienie realizacji kolejnego (komplementarnego) przedsięwzięcia;</w:t>
      </w:r>
    </w:p>
    <w:p w14:paraId="20E277AD" w14:textId="77777777" w:rsidR="00051E85" w:rsidRPr="00051E85" w:rsidRDefault="00051E85" w:rsidP="002A33E2">
      <w:pPr>
        <w:autoSpaceDE w:val="0"/>
        <w:autoSpaceDN w:val="0"/>
        <w:spacing w:after="0" w:line="276" w:lineRule="auto"/>
        <w:rPr>
          <w:rFonts w:ascii="Arial" w:hAnsi="Arial" w:cs="Arial"/>
          <w:lang w:eastAsia="pl-PL"/>
        </w:rPr>
      </w:pPr>
      <w:r w:rsidRPr="00051E85">
        <w:rPr>
          <w:rFonts w:ascii="Arial" w:hAnsi="Arial" w:cs="Arial"/>
          <w:lang w:eastAsia="pl-PL"/>
        </w:rPr>
        <w:t>­</w:t>
      </w:r>
      <w:r w:rsidRPr="00051E85">
        <w:rPr>
          <w:rFonts w:ascii="Arial" w:hAnsi="Arial" w:cs="Arial"/>
          <w:lang w:eastAsia="pl-PL"/>
        </w:rPr>
        <w:tab/>
        <w:t>dodatkowe/ lepsze/ trwalsze produkty i rezultaty;</w:t>
      </w:r>
    </w:p>
    <w:p w14:paraId="2B15E48B" w14:textId="77777777" w:rsidR="00051E85" w:rsidRPr="00051E85" w:rsidRDefault="00051E85" w:rsidP="002A33E2">
      <w:pPr>
        <w:autoSpaceDE w:val="0"/>
        <w:autoSpaceDN w:val="0"/>
        <w:spacing w:after="0" w:line="276" w:lineRule="auto"/>
        <w:rPr>
          <w:rFonts w:ascii="Arial" w:hAnsi="Arial" w:cs="Arial"/>
          <w:lang w:eastAsia="pl-PL"/>
        </w:rPr>
      </w:pPr>
      <w:r w:rsidRPr="00051E85">
        <w:rPr>
          <w:rFonts w:ascii="Arial" w:hAnsi="Arial" w:cs="Arial"/>
          <w:lang w:eastAsia="pl-PL"/>
        </w:rPr>
        <w:t>­</w:t>
      </w:r>
      <w:r w:rsidRPr="00051E85">
        <w:rPr>
          <w:rFonts w:ascii="Arial" w:hAnsi="Arial" w:cs="Arial"/>
          <w:lang w:eastAsia="pl-PL"/>
        </w:rPr>
        <w:tab/>
        <w:t>wyższa użyteczność usług;</w:t>
      </w:r>
    </w:p>
    <w:p w14:paraId="01ED60EC" w14:textId="1F53DD83" w:rsidR="00051E85" w:rsidRDefault="00051E85" w:rsidP="00051E85">
      <w:pPr>
        <w:autoSpaceDE w:val="0"/>
        <w:autoSpaceDN w:val="0"/>
        <w:spacing w:after="0" w:line="276" w:lineRule="auto"/>
        <w:ind w:left="709" w:hanging="709"/>
        <w:rPr>
          <w:rFonts w:ascii="Arial" w:hAnsi="Arial" w:cs="Arial"/>
          <w:lang w:eastAsia="pl-PL"/>
        </w:rPr>
      </w:pPr>
      <w:r w:rsidRPr="00051E85">
        <w:rPr>
          <w:rFonts w:ascii="Arial" w:hAnsi="Arial" w:cs="Arial"/>
          <w:lang w:eastAsia="pl-PL"/>
        </w:rPr>
        <w:t>­</w:t>
      </w:r>
      <w:r w:rsidRPr="00051E85">
        <w:rPr>
          <w:rFonts w:ascii="Arial" w:hAnsi="Arial" w:cs="Arial"/>
          <w:lang w:eastAsia="pl-PL"/>
        </w:rPr>
        <w:tab/>
        <w:t xml:space="preserve">skuteczniejsze zaspokojenie potrzeb (rozwiązanie problemów/ odpowiedź na wyzwania rozwojowe). </w:t>
      </w:r>
    </w:p>
    <w:p w14:paraId="6F65A4A8" w14:textId="77777777" w:rsidR="00051E85" w:rsidRPr="00051E85" w:rsidRDefault="00051E85" w:rsidP="002A33E2">
      <w:pPr>
        <w:autoSpaceDE w:val="0"/>
        <w:autoSpaceDN w:val="0"/>
        <w:spacing w:after="0" w:line="276" w:lineRule="auto"/>
        <w:ind w:left="709" w:hanging="709"/>
        <w:rPr>
          <w:rFonts w:ascii="Arial" w:hAnsi="Arial" w:cs="Arial"/>
          <w:lang w:eastAsia="pl-PL"/>
        </w:rPr>
      </w:pPr>
    </w:p>
    <w:p w14:paraId="0006E52B" w14:textId="222E26A9" w:rsidR="00051E85" w:rsidRDefault="00051E85" w:rsidP="00051E85">
      <w:pPr>
        <w:autoSpaceDE w:val="0"/>
        <w:autoSpaceDN w:val="0"/>
        <w:spacing w:before="120" w:after="200" w:line="276" w:lineRule="auto"/>
        <w:rPr>
          <w:rFonts w:ascii="Arial" w:hAnsi="Arial" w:cs="Arial"/>
          <w:lang w:eastAsia="pl-PL"/>
        </w:rPr>
      </w:pPr>
      <w:r w:rsidRPr="00051E85">
        <w:rPr>
          <w:rFonts w:ascii="Arial" w:hAnsi="Arial" w:cs="Arial"/>
          <w:lang w:eastAsia="pl-PL"/>
        </w:rPr>
        <w:t xml:space="preserve">Pamiętaj, że jeśli ubiegasz się o punkty premiujące wskazanie powyższych informacji, jest niezbędne do spełnienia kryterium jakościowego nr </w:t>
      </w:r>
      <w:r w:rsidR="00C904E5">
        <w:rPr>
          <w:rFonts w:ascii="Arial" w:hAnsi="Arial" w:cs="Arial"/>
          <w:lang w:eastAsia="pl-PL"/>
        </w:rPr>
        <w:t>1</w:t>
      </w:r>
      <w:r w:rsidRPr="00051E85">
        <w:rPr>
          <w:rFonts w:ascii="Arial" w:hAnsi="Arial" w:cs="Arial"/>
          <w:lang w:eastAsia="pl-PL"/>
        </w:rPr>
        <w:t xml:space="preserve"> </w:t>
      </w:r>
      <w:r w:rsidRPr="00E051C6">
        <w:rPr>
          <w:rFonts w:ascii="Arial" w:hAnsi="Arial" w:cs="Arial"/>
          <w:i/>
          <w:lang w:eastAsia="pl-PL"/>
        </w:rPr>
        <w:t>Komplementarność wsparcia</w:t>
      </w:r>
      <w:r w:rsidRPr="00051E85">
        <w:rPr>
          <w:rFonts w:ascii="Arial" w:hAnsi="Arial" w:cs="Arial"/>
          <w:lang w:eastAsia="pl-PL"/>
        </w:rPr>
        <w:t>. Spełnienie kryterium nie jest konieczne do przyznania dofinansowania, a jedynie uzyskania dodatkowych punktów. Jeśli nie ubiegasz się o premie punktową wpisz „nie dotyczy”.</w:t>
      </w:r>
    </w:p>
    <w:p w14:paraId="1CEAEB85" w14:textId="77777777" w:rsidR="00051E85" w:rsidRPr="00051E85" w:rsidRDefault="00051E85" w:rsidP="002A33E2">
      <w:pPr>
        <w:autoSpaceDE w:val="0"/>
        <w:autoSpaceDN w:val="0"/>
        <w:spacing w:before="120" w:after="200" w:line="276" w:lineRule="auto"/>
        <w:rPr>
          <w:rFonts w:ascii="Arial" w:hAnsi="Arial" w:cs="Arial"/>
          <w:lang w:eastAsia="pl-PL"/>
        </w:rPr>
      </w:pPr>
    </w:p>
    <w:p w14:paraId="239253D7" w14:textId="77777777" w:rsidR="00051E85" w:rsidRPr="00051E85" w:rsidRDefault="00051E85" w:rsidP="00051E85">
      <w:pPr>
        <w:autoSpaceDE w:val="0"/>
        <w:autoSpaceDN w:val="0"/>
        <w:spacing w:before="120" w:after="200" w:line="264" w:lineRule="auto"/>
        <w:rPr>
          <w:rFonts w:ascii="Arial" w:hAnsi="Arial" w:cs="Arial"/>
          <w:lang w:eastAsia="pl-PL"/>
        </w:rPr>
      </w:pPr>
      <w:r w:rsidRPr="002A33E2">
        <w:rPr>
          <w:rFonts w:ascii="Arial" w:hAnsi="Arial" w:cs="Arial"/>
          <w:b/>
          <w:u w:val="single"/>
          <w:lang w:eastAsia="pl-PL"/>
        </w:rPr>
        <w:t>Komponent – Wartość przedsięwzięcia</w:t>
      </w:r>
      <w:r w:rsidRPr="00051E85">
        <w:rPr>
          <w:rFonts w:ascii="Arial" w:hAnsi="Arial" w:cs="Arial"/>
          <w:lang w:eastAsia="pl-PL"/>
        </w:rPr>
        <w:t xml:space="preserve"> – pole opisowe zawierające maksymalnie 750 znaków.</w:t>
      </w:r>
    </w:p>
    <w:p w14:paraId="3FA736A7" w14:textId="1B9AD2C2" w:rsidR="00051E85" w:rsidRPr="00051E85" w:rsidRDefault="00051E85" w:rsidP="00051E85">
      <w:pPr>
        <w:autoSpaceDE w:val="0"/>
        <w:autoSpaceDN w:val="0"/>
        <w:spacing w:before="120" w:after="200" w:line="264" w:lineRule="auto"/>
        <w:rPr>
          <w:rFonts w:ascii="Arial" w:hAnsi="Arial" w:cs="Arial"/>
          <w:lang w:eastAsia="pl-PL"/>
        </w:rPr>
      </w:pPr>
      <w:r w:rsidRPr="00051E85">
        <w:rPr>
          <w:rFonts w:ascii="Arial" w:hAnsi="Arial" w:cs="Arial"/>
          <w:lang w:eastAsia="pl-PL"/>
        </w:rPr>
        <w:lastRenderedPageBreak/>
        <w:t>W tym polu obligatoryjnie wskaż kwotowy podział budżetu projektu w rozbiciu na źródła finansowania,tj:</w:t>
      </w:r>
    </w:p>
    <w:p w14:paraId="0CE87332" w14:textId="77777777" w:rsidR="00051E85" w:rsidRPr="00051E85" w:rsidRDefault="00051E85" w:rsidP="002A33E2">
      <w:pPr>
        <w:autoSpaceDE w:val="0"/>
        <w:autoSpaceDN w:val="0"/>
        <w:spacing w:after="0" w:line="276" w:lineRule="auto"/>
        <w:rPr>
          <w:rFonts w:ascii="Arial" w:hAnsi="Arial" w:cs="Arial"/>
          <w:lang w:eastAsia="pl-PL"/>
        </w:rPr>
      </w:pPr>
      <w:r w:rsidRPr="00051E85">
        <w:rPr>
          <w:rFonts w:ascii="Arial" w:hAnsi="Arial" w:cs="Arial"/>
          <w:lang w:eastAsia="pl-PL"/>
        </w:rPr>
        <w:t>•</w:t>
      </w:r>
      <w:r w:rsidRPr="00051E85">
        <w:rPr>
          <w:rFonts w:ascii="Arial" w:hAnsi="Arial" w:cs="Arial"/>
          <w:lang w:eastAsia="pl-PL"/>
        </w:rPr>
        <w:tab/>
        <w:t>całkowita wartość projektu</w:t>
      </w:r>
    </w:p>
    <w:p w14:paraId="4C98066D" w14:textId="77777777" w:rsidR="00051E85" w:rsidRPr="00051E85" w:rsidRDefault="00051E85" w:rsidP="002A33E2">
      <w:pPr>
        <w:autoSpaceDE w:val="0"/>
        <w:autoSpaceDN w:val="0"/>
        <w:spacing w:after="0" w:line="276" w:lineRule="auto"/>
        <w:rPr>
          <w:rFonts w:ascii="Arial" w:hAnsi="Arial" w:cs="Arial"/>
          <w:lang w:eastAsia="pl-PL"/>
        </w:rPr>
      </w:pPr>
      <w:r w:rsidRPr="00051E85">
        <w:rPr>
          <w:rFonts w:ascii="Arial" w:hAnsi="Arial" w:cs="Arial"/>
          <w:lang w:eastAsia="pl-PL"/>
        </w:rPr>
        <w:t>•</w:t>
      </w:r>
      <w:r w:rsidRPr="00051E85">
        <w:rPr>
          <w:rFonts w:ascii="Arial" w:hAnsi="Arial" w:cs="Arial"/>
          <w:lang w:eastAsia="pl-PL"/>
        </w:rPr>
        <w:tab/>
        <w:t>kwota dofinansowania w tym:</w:t>
      </w:r>
    </w:p>
    <w:p w14:paraId="7F3B6573" w14:textId="77777777" w:rsidR="00051E85" w:rsidRPr="00051E85" w:rsidRDefault="00051E85" w:rsidP="002A33E2">
      <w:pPr>
        <w:autoSpaceDE w:val="0"/>
        <w:autoSpaceDN w:val="0"/>
        <w:spacing w:after="0" w:line="276" w:lineRule="auto"/>
        <w:rPr>
          <w:rFonts w:ascii="Arial" w:hAnsi="Arial" w:cs="Arial"/>
          <w:lang w:eastAsia="pl-PL"/>
        </w:rPr>
      </w:pPr>
      <w:r w:rsidRPr="00051E85">
        <w:rPr>
          <w:rFonts w:ascii="Arial" w:hAnsi="Arial" w:cs="Arial"/>
          <w:lang w:eastAsia="pl-PL"/>
        </w:rPr>
        <w:t>­</w:t>
      </w:r>
      <w:r w:rsidRPr="00051E85">
        <w:rPr>
          <w:rFonts w:ascii="Arial" w:hAnsi="Arial" w:cs="Arial"/>
          <w:lang w:eastAsia="pl-PL"/>
        </w:rPr>
        <w:tab/>
        <w:t xml:space="preserve">wartość środków z EFS+ </w:t>
      </w:r>
    </w:p>
    <w:p w14:paraId="24AFF586" w14:textId="77777777" w:rsidR="00051E85" w:rsidRPr="00051E85" w:rsidRDefault="00051E85" w:rsidP="002A33E2">
      <w:pPr>
        <w:autoSpaceDE w:val="0"/>
        <w:autoSpaceDN w:val="0"/>
        <w:spacing w:after="0" w:line="276" w:lineRule="auto"/>
        <w:rPr>
          <w:rFonts w:ascii="Arial" w:hAnsi="Arial" w:cs="Arial"/>
          <w:lang w:eastAsia="pl-PL"/>
        </w:rPr>
      </w:pPr>
      <w:r w:rsidRPr="00051E85">
        <w:rPr>
          <w:rFonts w:ascii="Arial" w:hAnsi="Arial" w:cs="Arial"/>
          <w:lang w:eastAsia="pl-PL"/>
        </w:rPr>
        <w:t>­</w:t>
      </w:r>
      <w:r w:rsidRPr="00051E85">
        <w:rPr>
          <w:rFonts w:ascii="Arial" w:hAnsi="Arial" w:cs="Arial"/>
          <w:lang w:eastAsia="pl-PL"/>
        </w:rPr>
        <w:tab/>
        <w:t xml:space="preserve">wartość środków z BP </w:t>
      </w:r>
    </w:p>
    <w:p w14:paraId="0D6ADC31" w14:textId="2130F8EC" w:rsidR="00051E85" w:rsidRDefault="00051E85" w:rsidP="00F27F5A">
      <w:pPr>
        <w:autoSpaceDE w:val="0"/>
        <w:autoSpaceDN w:val="0"/>
        <w:spacing w:after="0" w:line="276" w:lineRule="auto"/>
        <w:rPr>
          <w:rFonts w:ascii="Arial" w:hAnsi="Arial" w:cs="Arial"/>
          <w:lang w:eastAsia="pl-PL"/>
        </w:rPr>
      </w:pPr>
      <w:r w:rsidRPr="00051E85">
        <w:rPr>
          <w:rFonts w:ascii="Arial" w:hAnsi="Arial" w:cs="Arial"/>
          <w:lang w:eastAsia="pl-PL"/>
        </w:rPr>
        <w:t>•</w:t>
      </w:r>
      <w:r w:rsidRPr="00051E85">
        <w:rPr>
          <w:rFonts w:ascii="Arial" w:hAnsi="Arial" w:cs="Arial"/>
          <w:lang w:eastAsia="pl-PL"/>
        </w:rPr>
        <w:tab/>
        <w:t>wkład własny.</w:t>
      </w:r>
    </w:p>
    <w:p w14:paraId="6ECA37E5" w14:textId="77777777" w:rsidR="00F27F5A" w:rsidRPr="00051E85" w:rsidRDefault="00F27F5A" w:rsidP="002A33E2">
      <w:pPr>
        <w:autoSpaceDE w:val="0"/>
        <w:autoSpaceDN w:val="0"/>
        <w:spacing w:after="0" w:line="276" w:lineRule="auto"/>
        <w:rPr>
          <w:rFonts w:ascii="Arial" w:hAnsi="Arial" w:cs="Arial"/>
          <w:lang w:eastAsia="pl-PL"/>
        </w:rPr>
      </w:pPr>
    </w:p>
    <w:p w14:paraId="0190465B" w14:textId="6BDB1FE6" w:rsidR="00B56CA7" w:rsidRDefault="00051E85" w:rsidP="00051E85">
      <w:pPr>
        <w:autoSpaceDE w:val="0"/>
        <w:autoSpaceDN w:val="0"/>
        <w:spacing w:before="120" w:after="200" w:line="264" w:lineRule="auto"/>
        <w:rPr>
          <w:rFonts w:ascii="Arial" w:hAnsi="Arial" w:cs="Arial"/>
          <w:lang w:eastAsia="pl-PL"/>
        </w:rPr>
      </w:pPr>
      <w:r w:rsidRPr="00051E85">
        <w:rPr>
          <w:rFonts w:ascii="Arial" w:hAnsi="Arial" w:cs="Arial"/>
          <w:lang w:eastAsia="pl-PL"/>
        </w:rPr>
        <w:t xml:space="preserve">Przy wskazaniu prawidłowego montażu należy pamiętać o limitach % obowiązujących </w:t>
      </w:r>
      <w:r w:rsidR="00F27F5A">
        <w:rPr>
          <w:rFonts w:ascii="Arial" w:hAnsi="Arial" w:cs="Arial"/>
          <w:lang w:eastAsia="pl-PL"/>
        </w:rPr>
        <w:br/>
      </w:r>
      <w:r w:rsidRPr="00051E85">
        <w:rPr>
          <w:rFonts w:ascii="Arial" w:hAnsi="Arial" w:cs="Arial"/>
          <w:lang w:eastAsia="pl-PL"/>
        </w:rPr>
        <w:t xml:space="preserve">w ramach naboru tj.: środki EFS + nie mogą przekroczyć 85%, środki z budżetu państwa nie mogą przekroczyć </w:t>
      </w:r>
      <w:r w:rsidR="000B25D4">
        <w:rPr>
          <w:rFonts w:ascii="Arial" w:hAnsi="Arial" w:cs="Arial"/>
          <w:lang w:eastAsia="pl-PL"/>
        </w:rPr>
        <w:t>5</w:t>
      </w:r>
      <w:r w:rsidRPr="00051E85">
        <w:rPr>
          <w:rFonts w:ascii="Arial" w:hAnsi="Arial" w:cs="Arial"/>
          <w:lang w:eastAsia="pl-PL"/>
        </w:rPr>
        <w:t xml:space="preserve">%, minimalny poziom wkładu własnego to </w:t>
      </w:r>
      <w:r w:rsidR="000B25D4">
        <w:rPr>
          <w:rFonts w:ascii="Arial" w:hAnsi="Arial" w:cs="Arial"/>
          <w:lang w:eastAsia="pl-PL"/>
        </w:rPr>
        <w:t>10</w:t>
      </w:r>
      <w:r w:rsidRPr="00051E85">
        <w:rPr>
          <w:rFonts w:ascii="Arial" w:hAnsi="Arial" w:cs="Arial"/>
          <w:lang w:eastAsia="pl-PL"/>
        </w:rPr>
        <w:t>%.</w:t>
      </w:r>
    </w:p>
    <w:p w14:paraId="47645686" w14:textId="4A652AFF" w:rsidR="00B56CA7" w:rsidRDefault="00B56CA7" w:rsidP="002A33E2">
      <w:pPr>
        <w:spacing w:line="276" w:lineRule="auto"/>
        <w:contextualSpacing/>
        <w:rPr>
          <w:rFonts w:ascii="Arial" w:hAnsi="Arial" w:cs="Arial"/>
          <w:b/>
        </w:rPr>
      </w:pPr>
    </w:p>
    <w:p w14:paraId="4200D23B" w14:textId="77777777" w:rsidR="000A1EC5" w:rsidRPr="002A33E2" w:rsidRDefault="000A1EC5" w:rsidP="002A33E2">
      <w:pPr>
        <w:spacing w:line="276" w:lineRule="auto"/>
        <w:contextualSpacing/>
        <w:rPr>
          <w:rFonts w:ascii="Arial" w:hAnsi="Arial" w:cs="Arial"/>
          <w:b/>
        </w:rPr>
      </w:pPr>
    </w:p>
    <w:p w14:paraId="6CCEAB99" w14:textId="77777777" w:rsidR="002707AD" w:rsidRPr="00755FB3" w:rsidRDefault="004625BC" w:rsidP="00E06270">
      <w:pPr>
        <w:pStyle w:val="Nagwek1"/>
        <w:spacing w:before="120" w:after="120" w:line="271" w:lineRule="auto"/>
        <w:rPr>
          <w:rFonts w:ascii="Arial" w:hAnsi="Arial" w:cs="Arial"/>
          <w:b/>
          <w:color w:val="auto"/>
        </w:rPr>
      </w:pPr>
      <w:bookmarkStart w:id="30" w:name="_Toc135387487"/>
      <w:r w:rsidRPr="00755FB3">
        <w:rPr>
          <w:rFonts w:ascii="Arial" w:hAnsi="Arial" w:cs="Arial"/>
          <w:b/>
          <w:color w:val="auto"/>
        </w:rPr>
        <w:t>XI. Harmonogram</w:t>
      </w:r>
      <w:bookmarkEnd w:id="30"/>
    </w:p>
    <w:p w14:paraId="4F9A1015"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6467C713"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7C4D0EBF" w14:textId="77777777" w:rsidR="000A4596" w:rsidRPr="00755FB3" w:rsidRDefault="000A4596" w:rsidP="00E06270">
      <w:pPr>
        <w:pStyle w:val="Nagwek1"/>
        <w:spacing w:before="120" w:after="120" w:line="271" w:lineRule="auto"/>
        <w:rPr>
          <w:rFonts w:ascii="Arial" w:hAnsi="Arial" w:cs="Arial"/>
          <w:b/>
          <w:color w:val="auto"/>
        </w:rPr>
      </w:pPr>
      <w:bookmarkStart w:id="31" w:name="_Toc135387488"/>
      <w:r w:rsidRPr="00755FB3">
        <w:rPr>
          <w:rFonts w:ascii="Arial" w:hAnsi="Arial" w:cs="Arial"/>
          <w:b/>
          <w:color w:val="auto"/>
        </w:rPr>
        <w:t>XII. Oświadczenia</w:t>
      </w:r>
      <w:bookmarkEnd w:id="31"/>
    </w:p>
    <w:p w14:paraId="333BB657"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4CEF250"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62329E35"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4AEC4B78" w14:textId="77777777" w:rsidR="00786842" w:rsidRPr="00755FB3" w:rsidRDefault="00EA37C2" w:rsidP="00E06270">
      <w:pPr>
        <w:pStyle w:val="Nagwek1"/>
        <w:spacing w:before="120" w:after="120" w:line="271" w:lineRule="auto"/>
        <w:rPr>
          <w:rFonts w:ascii="Arial" w:hAnsi="Arial" w:cs="Arial"/>
          <w:b/>
          <w:color w:val="auto"/>
        </w:rPr>
      </w:pPr>
      <w:bookmarkStart w:id="32" w:name="_Toc135387489"/>
      <w:r w:rsidRPr="00755FB3">
        <w:rPr>
          <w:rFonts w:ascii="Arial" w:hAnsi="Arial" w:cs="Arial"/>
          <w:b/>
          <w:color w:val="auto"/>
        </w:rPr>
        <w:t>XIII. Załączniki</w:t>
      </w:r>
      <w:r w:rsidR="002F38A5" w:rsidRPr="00755FB3">
        <w:rPr>
          <w:rStyle w:val="Odwoanieprzypisudolnego"/>
          <w:rFonts w:ascii="Arial" w:hAnsi="Arial" w:cs="Arial"/>
          <w:b/>
          <w:color w:val="auto"/>
        </w:rPr>
        <w:footnoteReference w:id="3"/>
      </w:r>
      <w:bookmarkEnd w:id="32"/>
    </w:p>
    <w:p w14:paraId="661809DE"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33F6A3B"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72DB3871" w14:textId="77777777" w:rsidR="00EA37C2" w:rsidRPr="00755FB3" w:rsidRDefault="00EA37C2" w:rsidP="00E06270">
      <w:pPr>
        <w:spacing w:before="120" w:after="120" w:line="271" w:lineRule="auto"/>
        <w:rPr>
          <w:rFonts w:ascii="Arial" w:hAnsi="Arial" w:cs="Arial"/>
        </w:rPr>
      </w:pPr>
      <w:r w:rsidRPr="00755FB3">
        <w:rPr>
          <w:rFonts w:ascii="Arial" w:hAnsi="Arial" w:cs="Arial"/>
        </w:rPr>
        <w:lastRenderedPageBreak/>
        <w:t xml:space="preserve">Dopuszczalne są pliki z rozszerzeniami "doc", "xls", "xlsx", "pdf", "docx", "png", "jpg", "txt" oraz archiwa "zip" i "7z". Maksymalny rozmiar każdego z dołączanych plików, w tym maksymalny rozmiar archiwum, to 25 MB. </w:t>
      </w:r>
    </w:p>
    <w:p w14:paraId="5F112D2D"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30FF075E"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42CA69D4"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6A4ACB32"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minimis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52622D8E"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1B7A8C1C"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475DDAC0"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769DC3A6"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D67B796"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2EFAA7C5"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610305D5"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4C03B157" w14:textId="77777777" w:rsidR="000935CC" w:rsidRPr="00755FB3" w:rsidRDefault="000935CC" w:rsidP="00E06270">
      <w:pPr>
        <w:pStyle w:val="Nagwek1"/>
        <w:spacing w:before="120" w:after="120" w:line="271" w:lineRule="auto"/>
        <w:rPr>
          <w:rFonts w:ascii="Arial" w:hAnsi="Arial" w:cs="Arial"/>
          <w:b/>
          <w:color w:val="auto"/>
        </w:rPr>
      </w:pPr>
      <w:bookmarkStart w:id="33" w:name="_Toc135387490"/>
      <w:r w:rsidRPr="00755FB3">
        <w:rPr>
          <w:rFonts w:ascii="Arial" w:hAnsi="Arial" w:cs="Arial"/>
          <w:b/>
          <w:color w:val="auto"/>
        </w:rPr>
        <w:t>XIV. Informacje o wniosku o dofinansowanie</w:t>
      </w:r>
      <w:bookmarkEnd w:id="33"/>
    </w:p>
    <w:p w14:paraId="44B74533"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45E69343" w14:textId="77777777" w:rsidR="008F77BA" w:rsidRPr="00755FB3" w:rsidRDefault="0041681A">
      <w:pPr>
        <w:pStyle w:val="Nagwek1"/>
        <w:rPr>
          <w:rFonts w:ascii="Arial" w:hAnsi="Arial" w:cs="Arial"/>
          <w:b/>
          <w:color w:val="auto"/>
        </w:rPr>
      </w:pPr>
      <w:bookmarkStart w:id="34" w:name="_Toc135387491"/>
      <w:r w:rsidRPr="00755FB3">
        <w:rPr>
          <w:rFonts w:ascii="Arial" w:hAnsi="Arial" w:cs="Arial"/>
          <w:b/>
          <w:color w:val="auto"/>
        </w:rPr>
        <w:lastRenderedPageBreak/>
        <w:t>XV. Przesłanie dokumentu do instytucji</w:t>
      </w:r>
      <w:bookmarkEnd w:id="34"/>
    </w:p>
    <w:p w14:paraId="39AC5419"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232305FF"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11A9C2FC"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38A9EBA1" w14:textId="77777777" w:rsidR="002176EA" w:rsidRPr="00755FB3" w:rsidRDefault="002176EA" w:rsidP="00E06270">
      <w:pPr>
        <w:spacing w:before="120" w:after="120" w:line="271" w:lineRule="auto"/>
        <w:rPr>
          <w:rFonts w:ascii="Arial" w:hAnsi="Arial" w:cs="Arial"/>
        </w:rPr>
      </w:pPr>
    </w:p>
    <w:p w14:paraId="69C14E29" w14:textId="77777777" w:rsidR="002176EA" w:rsidRPr="00755FB3" w:rsidRDefault="002176EA" w:rsidP="00E06270">
      <w:pPr>
        <w:spacing w:before="120" w:after="120" w:line="271" w:lineRule="auto"/>
        <w:rPr>
          <w:rFonts w:ascii="Arial" w:hAnsi="Arial" w:cs="Arial"/>
        </w:rPr>
      </w:pPr>
    </w:p>
    <w:p w14:paraId="37E07075" w14:textId="77777777"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r w:rsidR="00784319">
        <w:rPr>
          <w:rStyle w:val="Odwoanieprzypisudolnego"/>
          <w:rFonts w:ascii="Arial" w:hAnsi="Arial" w:cs="Arial"/>
          <w:u w:val="single"/>
        </w:rPr>
        <w:footnoteReference w:id="4"/>
      </w:r>
      <w:r w:rsidRPr="00755FB3">
        <w:rPr>
          <w:rFonts w:ascii="Arial" w:hAnsi="Arial" w:cs="Arial"/>
          <w:u w:val="single"/>
        </w:rPr>
        <w:t>:</w:t>
      </w:r>
    </w:p>
    <w:p w14:paraId="3847121E" w14:textId="77777777" w:rsidR="002176EA"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Identyfikacja wystąpienia pomocy publicznej/pomocy de minimis w projekcie EFS+</w:t>
      </w:r>
    </w:p>
    <w:p w14:paraId="682517F2" w14:textId="77777777" w:rsidR="00C537CD" w:rsidRDefault="00C537CD" w:rsidP="00C537CD">
      <w:pPr>
        <w:pStyle w:val="Akapitzlist"/>
        <w:numPr>
          <w:ilvl w:val="0"/>
          <w:numId w:val="60"/>
        </w:numPr>
        <w:spacing w:before="120" w:after="120" w:line="271" w:lineRule="auto"/>
        <w:rPr>
          <w:rFonts w:ascii="Arial" w:hAnsi="Arial" w:cs="Arial"/>
        </w:rPr>
      </w:pPr>
      <w:r w:rsidRPr="00FC5E0A">
        <w:rPr>
          <w:rFonts w:ascii="Arial" w:hAnsi="Arial" w:cs="Arial"/>
        </w:rPr>
        <w:t>Kategorie kosztów w budżecie projektu wraz z opisami</w:t>
      </w:r>
      <w:r>
        <w:rPr>
          <w:rFonts w:ascii="Arial" w:hAnsi="Arial" w:cs="Arial"/>
        </w:rPr>
        <w:t>.</w:t>
      </w:r>
    </w:p>
    <w:p w14:paraId="020C6626" w14:textId="16E740CE" w:rsidR="00C537CD" w:rsidRPr="00E051C6" w:rsidRDefault="00C537CD" w:rsidP="00C537CD">
      <w:pPr>
        <w:pStyle w:val="Akapitzlist"/>
        <w:numPr>
          <w:ilvl w:val="0"/>
          <w:numId w:val="60"/>
        </w:numPr>
        <w:spacing w:before="120" w:after="120" w:line="271" w:lineRule="auto"/>
        <w:rPr>
          <w:rFonts w:ascii="Arial" w:hAnsi="Arial" w:cs="Arial"/>
        </w:rPr>
      </w:pPr>
      <w:r w:rsidRPr="00FC5E0A">
        <w:rPr>
          <w:rFonts w:ascii="Arial" w:hAnsi="Arial" w:cs="Arial"/>
        </w:rPr>
        <w:t>Materiał pomocniczy do weryfikacji spełnienia kryteriów wspólnych jakościowych.</w:t>
      </w:r>
    </w:p>
    <w:p w14:paraId="198EEC08" w14:textId="77777777" w:rsidR="0005564E" w:rsidRPr="00755FB3" w:rsidRDefault="0005564E" w:rsidP="0005564E">
      <w:pPr>
        <w:spacing w:before="120" w:after="120" w:line="271" w:lineRule="auto"/>
        <w:rPr>
          <w:rFonts w:ascii="Arial" w:hAnsi="Arial" w:cs="Arial"/>
        </w:rPr>
      </w:pPr>
    </w:p>
    <w:p w14:paraId="1B01AE4C"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Załącznik nr 1: Identyfikacja wystąpienia pomocy publicznej/pomocy de minimis w projekcie EFS+</w:t>
      </w:r>
    </w:p>
    <w:p w14:paraId="2A8866B6" w14:textId="77777777" w:rsidR="0005564E" w:rsidRPr="00755FB3" w:rsidRDefault="0005564E" w:rsidP="0005564E">
      <w:pPr>
        <w:spacing w:before="120" w:after="120" w:line="271" w:lineRule="auto"/>
        <w:rPr>
          <w:rFonts w:ascii="Arial" w:hAnsi="Arial" w:cs="Arial"/>
        </w:rPr>
      </w:pPr>
    </w:p>
    <w:p w14:paraId="4DD92A6F" w14:textId="68246CB1" w:rsidR="0005564E" w:rsidRPr="00755FB3" w:rsidRDefault="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minimis w projekcie leży po stronie wnioskodawcy i daje ION podstawę do oceny kryterium wspólnego dopuszczalności w zakresie interwencji EFS+. </w:t>
      </w:r>
    </w:p>
    <w:p w14:paraId="1F3DC7C2" w14:textId="77777777" w:rsidR="0005564E" w:rsidRPr="00CF3BB7" w:rsidRDefault="0005564E" w:rsidP="0005564E">
      <w:pPr>
        <w:spacing w:before="120" w:after="120" w:line="271" w:lineRule="auto"/>
        <w:rPr>
          <w:rFonts w:ascii="Arial" w:eastAsia="MyriadPro-Regular" w:hAnsi="Arial" w:cs="Arial"/>
        </w:rPr>
      </w:pPr>
      <w:r w:rsidRPr="00255F66">
        <w:rPr>
          <w:rFonts w:ascii="Arial" w:hAnsi="Arial" w:cs="Arial"/>
        </w:rPr>
        <w:t xml:space="preserve">Ocena przedmiotowego kryterium: </w:t>
      </w:r>
      <w:r w:rsidRPr="00255F66">
        <w:rPr>
          <w:rFonts w:ascii="Arial" w:hAnsi="Arial" w:cs="Arial"/>
          <w:b/>
        </w:rPr>
        <w:t>Zgodność z wymogami pomocy publicznej/de minimis</w:t>
      </w:r>
      <w:r w:rsidRPr="00255F66">
        <w:rPr>
          <w:rFonts w:ascii="Arial" w:hAnsi="Arial" w:cs="Arial"/>
        </w:rPr>
        <w:t xml:space="preserve"> jest konieczna do przyznania dofinansowania. Powyższe kryterium uznane zostanie za spełnione pod warunkiem poprawności uzasadnienia wystąpienia bądź braku wystąpienia pomocy publicznej/pomocy de minimis oraz przedstawienia we wniosku o dofinansowanie odniesienia do właściwych dokumentów instytucji UE w przedmiotowym zakresie. </w:t>
      </w:r>
      <w:r w:rsidR="00D44041" w:rsidRPr="00255F66">
        <w:rPr>
          <w:rFonts w:ascii="Arial" w:hAnsi="Arial" w:cs="Arial"/>
        </w:rPr>
        <w:t xml:space="preserve">W przypadku niespełnienia kryterium projekt </w:t>
      </w:r>
      <w:r w:rsidR="00D44041" w:rsidRPr="00CF3BB7">
        <w:rPr>
          <w:rFonts w:ascii="Arial" w:eastAsia="MyriadPro-Regular" w:hAnsi="Arial" w:cs="Arial"/>
        </w:rPr>
        <w:t>skierowany jest do</w:t>
      </w:r>
      <w:r w:rsidR="00B82625">
        <w:rPr>
          <w:rFonts w:ascii="Arial" w:eastAsia="MyriadPro-Regular" w:hAnsi="Arial" w:cs="Arial"/>
        </w:rPr>
        <w:t> </w:t>
      </w:r>
      <w:r w:rsidR="00D44041" w:rsidRPr="00CF3BB7">
        <w:rPr>
          <w:rFonts w:ascii="Arial" w:eastAsia="MyriadPro-Regular" w:hAnsi="Arial" w:cs="Arial"/>
        </w:rPr>
        <w:t xml:space="preserve">uzupełnienia/poprawy na etapie negocjacji, z wyłączeniem sytuacji gdy w ramach projektu stwierdzono przekroczenie limitu dostępnej pomocy de minimis dla danego Wnioskodawcy lub Partnera (jeśli dotyczy). </w:t>
      </w:r>
    </w:p>
    <w:p w14:paraId="20251261" w14:textId="77777777" w:rsidR="0005564E" w:rsidRDefault="0005564E" w:rsidP="0005564E">
      <w:pPr>
        <w:spacing w:before="120" w:after="120" w:line="271" w:lineRule="auto"/>
        <w:rPr>
          <w:rFonts w:ascii="Arial" w:hAnsi="Arial" w:cs="Arial"/>
        </w:rPr>
      </w:pPr>
      <w:r w:rsidRPr="00755FB3">
        <w:rPr>
          <w:rFonts w:ascii="Arial" w:hAnsi="Arial" w:cs="Arial"/>
        </w:rPr>
        <w:t>Wnioskodawco, przystępując do wypełniania wniosku o dofinansowanie powinieneś wiedzieć czy planowane do realizacji przedsięwzięcie będzie objęte regułami pomocy publicznej/de minimis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minimis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5" w:name="_Hlk134700881"/>
      <w:r w:rsidRPr="00755FB3">
        <w:rPr>
          <w:rFonts w:ascii="Arial" w:hAnsi="Arial" w:cs="Arial"/>
        </w:rPr>
        <w:t>określone przesłanki pomocy publicznej</w:t>
      </w:r>
      <w:bookmarkStart w:id="36" w:name="_Hlk175643459"/>
      <w:bookmarkEnd w:id="35"/>
      <w:r w:rsidR="000B6BE1">
        <w:rPr>
          <w:rFonts w:ascii="Arial" w:hAnsi="Arial" w:cs="Arial"/>
        </w:rPr>
        <w:t>, za pomocą testu którego pytania zostały zawarte we właściwych komponentach.</w:t>
      </w:r>
      <w:bookmarkEnd w:id="36"/>
      <w:r w:rsidR="00721911">
        <w:rPr>
          <w:rFonts w:ascii="Arial" w:hAnsi="Arial" w:cs="Arial"/>
        </w:rPr>
        <w:t xml:space="preserve"> </w:t>
      </w:r>
      <w:r w:rsidR="00174269">
        <w:rPr>
          <w:rFonts w:ascii="Arial" w:hAnsi="Arial" w:cs="Arial"/>
        </w:rPr>
        <w:lastRenderedPageBreak/>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493ECFDB"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pomocy publicznej oraz pomocy de minimis</w:t>
      </w:r>
      <w:r w:rsidRPr="00755FB3">
        <w:rPr>
          <w:rFonts w:ascii="Arial" w:hAnsi="Arial" w:cs="Arial"/>
        </w:rPr>
        <w:t xml:space="preserve"> regulują: Rozporządzenie Ministra Funduszy i Polityki Regionalnej z dnia 20 grudnia 2022 r. w sprawie udzielania pomocy de minimis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późn. zm</w:t>
        </w:r>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minimis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09B8DC61" w14:textId="77777777" w:rsidR="00823E1F" w:rsidRDefault="00142290" w:rsidP="0005564E">
      <w:pPr>
        <w:spacing w:before="120" w:after="120" w:line="271" w:lineRule="auto"/>
        <w:rPr>
          <w:rFonts w:ascii="Arial" w:hAnsi="Arial" w:cs="Arial"/>
        </w:rPr>
      </w:pPr>
      <w:bookmarkStart w:id="37" w:name="_Toc45803791"/>
      <w:bookmarkStart w:id="38"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podmiot prowadzący działalność gospodarczą, w tym podmiot prowadzący działalność w zakresie rolnictwa lub rybołówstwa, bez względu na formę organizacyjno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37"/>
      <w:bookmarkEnd w:id="38"/>
      <w:r w:rsidR="0090166D">
        <w:rPr>
          <w:rFonts w:ascii="Arial" w:hAnsi="Arial" w:cs="Arial"/>
        </w:rPr>
        <w:t xml:space="preserve"> </w:t>
      </w:r>
    </w:p>
    <w:p w14:paraId="13EB2439"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minimis (o ile Partner ubiega się o pomoc de minimis) jest zawsze ION.  </w:t>
      </w:r>
      <w:r>
        <w:rPr>
          <w:rFonts w:ascii="Arial" w:hAnsi="Arial" w:cs="Arial"/>
        </w:rPr>
        <w:t xml:space="preserve"> </w:t>
      </w:r>
    </w:p>
    <w:p w14:paraId="3ED94DEA" w14:textId="77777777" w:rsidR="0005564E" w:rsidRPr="00755FB3" w:rsidRDefault="0005564E" w:rsidP="0005564E">
      <w:pPr>
        <w:spacing w:before="120" w:after="120" w:line="271" w:lineRule="auto"/>
        <w:rPr>
          <w:rFonts w:ascii="Arial" w:hAnsi="Arial" w:cs="Arial"/>
        </w:rPr>
      </w:pPr>
      <w:bookmarkStart w:id="39" w:name="_Toc45803792"/>
      <w:r w:rsidRPr="00755FB3">
        <w:rPr>
          <w:rFonts w:ascii="Arial" w:hAnsi="Arial" w:cs="Arial"/>
        </w:rPr>
        <w:t>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późn. zm.).</w:t>
      </w:r>
      <w:bookmarkEnd w:id="39"/>
      <w:r w:rsidRPr="00755FB3">
        <w:rPr>
          <w:rFonts w:ascii="Arial" w:hAnsi="Arial" w:cs="Arial"/>
        </w:rPr>
        <w:t xml:space="preserve"> </w:t>
      </w:r>
    </w:p>
    <w:p w14:paraId="318ECE1E" w14:textId="77777777" w:rsidR="0005564E" w:rsidRPr="00755FB3" w:rsidRDefault="0005564E" w:rsidP="0005564E">
      <w:pPr>
        <w:spacing w:before="120" w:after="120" w:line="271" w:lineRule="auto"/>
        <w:rPr>
          <w:rFonts w:ascii="Arial" w:hAnsi="Arial" w:cs="Arial"/>
          <w:b/>
        </w:rPr>
      </w:pPr>
      <w:bookmarkStart w:id="40"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5"/>
      </w:r>
      <w:bookmarkEnd w:id="40"/>
      <w:r w:rsidRPr="00755FB3">
        <w:rPr>
          <w:rFonts w:ascii="Arial" w:hAnsi="Arial" w:cs="Arial"/>
          <w:b/>
        </w:rPr>
        <w:t xml:space="preserve"> </w:t>
      </w:r>
    </w:p>
    <w:p w14:paraId="4E863302" w14:textId="77777777" w:rsidR="0005564E" w:rsidRPr="00755FB3" w:rsidRDefault="0005564E" w:rsidP="0005564E">
      <w:pPr>
        <w:spacing w:before="120" w:after="120" w:line="271" w:lineRule="auto"/>
        <w:rPr>
          <w:rFonts w:ascii="Arial" w:hAnsi="Arial" w:cs="Arial"/>
        </w:rPr>
      </w:pPr>
      <w:r w:rsidRPr="00755FB3">
        <w:rPr>
          <w:rFonts w:ascii="Arial" w:hAnsi="Arial" w:cs="Arial"/>
        </w:rPr>
        <w:t>Dodatkowo, Wnioskodawco przed wystąpieniem o przyznanie pomocy zobowiązany jesteś także ustalić swoje powiązania z innymi przedsiębiorstwami i zweryfikować, czy będziesz traktowany jako jedno przedsiębiorstwo łącznie z innymi przedsiębiorstwami. Limit pomocy de minimis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w:t>
      </w:r>
      <w:r w:rsidRPr="00755FB3">
        <w:rPr>
          <w:rFonts w:ascii="Arial" w:hAnsi="Arial" w:cs="Arial"/>
        </w:rPr>
        <w:lastRenderedPageBreak/>
        <w:t>nie pomoc de minimis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0D5FB2F7"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2B615C0A"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5114A8D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209E760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7A22EBA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28B6F18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0D5BD6AE"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minimis w projekcie. </w:t>
      </w:r>
    </w:p>
    <w:p w14:paraId="17478B82"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2EBFB9D8" w14:textId="77777777" w:rsidR="00F00B3E" w:rsidRDefault="00F00B3E" w:rsidP="0005564E">
      <w:pPr>
        <w:spacing w:before="120" w:after="120" w:line="271" w:lineRule="auto"/>
        <w:rPr>
          <w:rFonts w:ascii="Arial" w:hAnsi="Arial" w:cs="Arial"/>
          <w:b/>
          <w:iCs/>
        </w:rPr>
      </w:pPr>
    </w:p>
    <w:p w14:paraId="0C494F1D" w14:textId="77777777"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minimis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minimis nie należy rozpatrywać przesłanki zakłócenia lub groźby zakłócenia konkurencji (4) oraz wpływu na wymianę handlową miedzy państwami członkowskimi UE (5):</w:t>
      </w:r>
    </w:p>
    <w:p w14:paraId="736CD57D"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314700F7"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0BFCD49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7D740B3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lastRenderedPageBreak/>
        <w:t>obniżenie obciążeń podatkowych i para fiskalnych (ulga podatkowa, umorzenie lub odroczenie płatności podatku bądź innej daniny publicznej),</w:t>
      </w:r>
    </w:p>
    <w:p w14:paraId="67DFABA0"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AC80733"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36C8DC7C"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52BF5A49"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11F7892D"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605630F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5A1D869"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CF81C13"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2559B5E8"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7DA4572D"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24B147A5" w14:textId="4C7B7F6C"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41" w:name="_Hlk134601642"/>
      <w:r w:rsidRPr="00755FB3">
        <w:rPr>
          <w:rFonts w:ascii="Arial" w:hAnsi="Arial" w:cs="Arial"/>
          <w:b/>
        </w:rPr>
        <w:t>przesłankę należy uznać za niespełnioną</w:t>
      </w:r>
      <w:bookmarkEnd w:id="41"/>
      <w:r w:rsidRPr="00755FB3">
        <w:rPr>
          <w:rFonts w:ascii="Arial" w:hAnsi="Arial" w:cs="Arial"/>
          <w:b/>
        </w:rPr>
        <w:t xml:space="preserve">, w przeciwnym razie </w:t>
      </w:r>
      <w:bookmarkStart w:id="42" w:name="_Hlk134601503"/>
      <w:r w:rsidRPr="00755FB3">
        <w:rPr>
          <w:rFonts w:ascii="Arial" w:hAnsi="Arial" w:cs="Arial"/>
          <w:b/>
        </w:rPr>
        <w:t xml:space="preserve">należy uznać </w:t>
      </w:r>
      <w:bookmarkStart w:id="43" w:name="_Hlk134601499"/>
      <w:bookmarkEnd w:id="42"/>
      <w:r w:rsidRPr="00755FB3">
        <w:rPr>
          <w:rFonts w:ascii="Arial" w:hAnsi="Arial" w:cs="Arial"/>
          <w:b/>
        </w:rPr>
        <w:t>przesłankę za spełnioną.</w:t>
      </w:r>
      <w:bookmarkEnd w:id="43"/>
    </w:p>
    <w:p w14:paraId="401646CE"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31A719B7"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729242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w:t>
      </w:r>
      <w:r w:rsidRPr="00755FB3">
        <w:rPr>
          <w:rFonts w:ascii="Arial" w:hAnsi="Arial" w:cs="Arial"/>
        </w:rPr>
        <w:lastRenderedPageBreak/>
        <w:t xml:space="preserve">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701D149E"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26ACF1E7"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53C8F22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EFF7838" w14:textId="77777777" w:rsidR="00D24482" w:rsidRDefault="00D24482" w:rsidP="00401A41">
      <w:pPr>
        <w:spacing w:before="120" w:after="120" w:line="271" w:lineRule="auto"/>
        <w:rPr>
          <w:rFonts w:ascii="Arial" w:hAnsi="Arial" w:cs="Arial"/>
          <w:color w:val="000000"/>
        </w:rPr>
      </w:pPr>
    </w:p>
    <w:p w14:paraId="09B3EE50"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56CA311A"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25CA9B9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68BF03CF"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0301F8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minimis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minimis)</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minimis </w:t>
      </w:r>
      <w:r w:rsidRPr="00755FB3">
        <w:rPr>
          <w:rFonts w:ascii="Arial" w:hAnsi="Arial" w:cs="Arial"/>
        </w:rPr>
        <w:t xml:space="preserve"> </w:t>
      </w:r>
    </w:p>
    <w:p w14:paraId="7DB5EA63" w14:textId="77777777" w:rsidR="00A7284B" w:rsidRDefault="0005564E" w:rsidP="0005564E">
      <w:pPr>
        <w:spacing w:before="120" w:after="120" w:line="271" w:lineRule="auto"/>
        <w:rPr>
          <w:rFonts w:ascii="Arial" w:hAnsi="Arial" w:cs="Arial"/>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Sposób wyliczenia wartości wydatków objętych pomocą publiczną (w tym wnoszonego wkładu własnego) oraz pomocą de minimis</w:t>
      </w:r>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t>
      </w:r>
      <w:r w:rsidRPr="00755FB3">
        <w:rPr>
          <w:rFonts w:ascii="Arial" w:hAnsi="Arial" w:cs="Arial"/>
          <w:lang w:val="x-none"/>
        </w:rPr>
        <w:lastRenderedPageBreak/>
        <w:t xml:space="preserve">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de minimis</w:t>
      </w:r>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de minimis</w:t>
      </w:r>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Jeśli Partner ubiega się o udzielenie mu pomocy de min</w:t>
      </w:r>
      <w:r w:rsidR="008147EA">
        <w:rPr>
          <w:rFonts w:ascii="Arial" w:hAnsi="Arial" w:cs="Arial"/>
          <w:b/>
        </w:rPr>
        <w:t>i</w:t>
      </w:r>
      <w:r w:rsidR="00823E1F" w:rsidRPr="007A41F5">
        <w:rPr>
          <w:rFonts w:ascii="Arial" w:hAnsi="Arial" w:cs="Arial"/>
          <w:b/>
        </w:rPr>
        <w:t>mis, takie uzasadnienie musi uwzględniać również wydatki Partnera.</w:t>
      </w:r>
      <w:r w:rsidR="00823E1F">
        <w:rPr>
          <w:rFonts w:ascii="Arial" w:hAnsi="Arial" w:cs="Arial"/>
        </w:rPr>
        <w:t xml:space="preserve"> </w:t>
      </w:r>
    </w:p>
    <w:p w14:paraId="2D00D881"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147EA32F" w14:textId="77777777" w:rsidR="008F11DE" w:rsidRDefault="0005564E" w:rsidP="0005564E">
      <w:pPr>
        <w:spacing w:before="120" w:after="120" w:line="271" w:lineRule="auto"/>
        <w:rPr>
          <w:rFonts w:ascii="Arial" w:hAnsi="Arial" w:cs="Arial"/>
        </w:rPr>
      </w:pPr>
      <w:bookmarkStart w:id="44"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minimis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5" w:name="_Hlk175643539"/>
      <w:r w:rsidR="008F11DE">
        <w:rPr>
          <w:rFonts w:ascii="Arial" w:hAnsi="Arial" w:cs="Arial"/>
        </w:rPr>
        <w:t>oznacza się wydatków limitem dotyczącym pomocy publicznej/ de minimis</w:t>
      </w:r>
    </w:p>
    <w:bookmarkEnd w:id="45"/>
    <w:p w14:paraId="5946FF24"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6"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minimis</w:t>
      </w:r>
      <w:r w:rsidR="008F11DE">
        <w:rPr>
          <w:rFonts w:ascii="Arial" w:hAnsi="Arial" w:cs="Arial"/>
        </w:rPr>
        <w:t xml:space="preserve">. </w:t>
      </w:r>
      <w:r w:rsidRPr="00755FB3">
        <w:rPr>
          <w:rFonts w:ascii="Arial" w:hAnsi="Arial" w:cs="Arial"/>
        </w:rPr>
        <w:t xml:space="preserve"> </w:t>
      </w:r>
      <w:bookmarkEnd w:id="46"/>
    </w:p>
    <w:p w14:paraId="13B6E358"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Komponent – pomoc publiczna/ pomoc de minimis</w:t>
      </w:r>
      <w:r w:rsidRPr="00755FB3">
        <w:rPr>
          <w:rFonts w:ascii="Arial" w:hAnsi="Arial" w:cs="Arial"/>
        </w:rPr>
        <w:t>) oraz zawrzeć zapis, że wnioskodawca identyfikuje odpowiednio pomoc publiczną lub pomoc de minimis na drugim poziomie, a koszty w budżecie są wskazane zgodnie z intensywnością pomocy, czyli w wysokości odpowiedniej do poziomu udzielanej pomocy.</w:t>
      </w:r>
    </w:p>
    <w:bookmarkEnd w:id="44"/>
    <w:p w14:paraId="6A3C6395" w14:textId="77777777" w:rsidR="0005564E" w:rsidRPr="00755FB3" w:rsidRDefault="0005564E" w:rsidP="0005564E">
      <w:pPr>
        <w:spacing w:before="120" w:after="120" w:line="271" w:lineRule="auto"/>
        <w:rPr>
          <w:rFonts w:ascii="Arial" w:hAnsi="Arial" w:cs="Arial"/>
          <w:b/>
        </w:rPr>
      </w:pPr>
    </w:p>
    <w:p w14:paraId="29C5494F"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1BF39CB6" w14:textId="586AC3B3" w:rsidR="00E15975" w:rsidRPr="00EF001F" w:rsidRDefault="0005564E" w:rsidP="0005564E">
      <w:pPr>
        <w:spacing w:before="120" w:after="120" w:line="271" w:lineRule="auto"/>
        <w:rPr>
          <w:rFonts w:ascii="Arial" w:hAnsi="Arial" w:cs="Arial"/>
          <w:b/>
        </w:rPr>
      </w:pPr>
      <w:r w:rsidRPr="00755FB3">
        <w:rPr>
          <w:rFonts w:ascii="Arial" w:hAnsi="Arial" w:cs="Arial"/>
        </w:rPr>
        <w:t>Należy pamiętać, iż w przypadku występowania pomocy publicznej/pomocy de minimis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pomocy publicznej oraz pomocy de minimis </w:t>
      </w:r>
      <w:r w:rsidRPr="00755FB3">
        <w:rPr>
          <w:rFonts w:ascii="Arial" w:hAnsi="Arial" w:cs="Arial"/>
          <w:b/>
        </w:rPr>
        <w:t>weryfikowana jest na etapie oceny kryteriów wspólnych dopuszczalności w zakresie interwencji EFS+ i jest konieczna do przyznania dofinansowania.</w:t>
      </w:r>
      <w:r w:rsidR="00A11023">
        <w:rPr>
          <w:rFonts w:ascii="Arial" w:hAnsi="Arial" w:cs="Arial"/>
          <w:b/>
        </w:rPr>
        <w:t xml:space="preserve"> </w:t>
      </w:r>
      <w:r w:rsidR="00233F41" w:rsidRPr="00EF001F">
        <w:rPr>
          <w:rFonts w:ascii="Arial" w:hAnsi="Arial" w:cs="Arial"/>
          <w:b/>
        </w:rPr>
        <w:t xml:space="preserve">Przekroczenie osobnych limitów </w:t>
      </w:r>
      <w:r w:rsidR="00233F41" w:rsidRPr="00CF3BB7">
        <w:rPr>
          <w:rFonts w:ascii="Arial" w:eastAsia="MyriadPro-Regular" w:hAnsi="Arial" w:cs="Arial"/>
          <w:b/>
        </w:rPr>
        <w:t>dostępnej pomocy de minimis dla danego Wnioskodawcy lub Partnera (jeśli Partner ubiega się o pomoc de minimis) będzie skutkowało negatywną oceną kryterium, bez możliwości uzupełnienia/poprawy wniosku.</w:t>
      </w:r>
    </w:p>
    <w:p w14:paraId="06584891"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Weryfikacja w pierwszej kolejności zostanie dokonana na podstawie treści wniosku o dofinansowanie projektu. W przypadku zidentyfikowania w projekcie pomocy publicznej/de minimis, niezbędne do prawidłowej oceny ww. kryterium będą załączone do opublikowanego w systemie SOWA wniosku o dofinansowanie następujące dokumenty:</w:t>
      </w:r>
    </w:p>
    <w:p w14:paraId="03E4A6CA"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minimis lub Formularza informacji przedstawianych przy ubieganiu się o pomoc inną niż pomoc w rolnictwie lub rybołówstwie, pomoc de minimis lub pomoc de minimis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5DF4B20"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minimis stanowiącego załącznik nr 7.13 do Regulaminu naboru lub potwierdzonych za zgodność z oryginałem wszystkich posiadanych przez Wnioskodawcę zaświadczeń o uzyskanej pomocy de </w:t>
      </w:r>
      <w:r w:rsidRPr="00755FB3">
        <w:rPr>
          <w:rFonts w:ascii="Arial" w:hAnsi="Arial" w:cs="Arial"/>
          <w:iCs/>
        </w:rPr>
        <w:lastRenderedPageBreak/>
        <w:t>minimis albo Oświadczenia o nieuzyskaniu pomocy de minimis stanowiącego załącznik nr 7.14 do Regulaminu naboru</w:t>
      </w:r>
    </w:p>
    <w:p w14:paraId="1252103A"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minimis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1452F73"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063A3954" w14:textId="77777777" w:rsidR="008E40C9" w:rsidRDefault="00D96D5A" w:rsidP="0005564E">
      <w:pPr>
        <w:spacing w:before="120" w:after="120" w:line="271" w:lineRule="auto"/>
        <w:rPr>
          <w:rFonts w:ascii="Arial" w:hAnsi="Arial" w:cs="Arial"/>
        </w:rPr>
      </w:pPr>
      <w:r w:rsidRPr="00FD102E">
        <w:rPr>
          <w:rFonts w:ascii="Arial" w:hAnsi="Arial" w:cs="Arial"/>
          <w:iCs/>
        </w:rPr>
        <w:t>Formularz informacji przedstawianych przy ubieganiu się o pomoc inną niż pomoc w rolnictwie lub rybołówstwie, pomoc de minimis lub pomoc de minimis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2B60A62"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minimis (o ile Partner ubiega się o pomoc de minimis). </w:t>
      </w:r>
    </w:p>
    <w:p w14:paraId="1CB9144A"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34C27B1"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dotyczącego poziomu otrzymanej pomocy de minimis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B9B5C63"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32340674" w14:textId="77777777" w:rsidR="0005564E" w:rsidRDefault="0005564E" w:rsidP="0005564E">
      <w:pPr>
        <w:spacing w:before="120" w:after="120" w:line="271" w:lineRule="auto"/>
        <w:rPr>
          <w:rFonts w:ascii="Arial" w:hAnsi="Arial" w:cs="Arial"/>
        </w:rPr>
      </w:pPr>
      <w:r w:rsidRPr="00755FB3">
        <w:rPr>
          <w:rFonts w:ascii="Arial" w:hAnsi="Arial" w:cs="Arial"/>
        </w:rPr>
        <w:t>Dane generowane z Systemu Udostępniania Danych o Pomocy Publicznej (SUDOP) mają charakter wyłącznie informacyjny i nie mogą stanowić podstawy do uznania, że przedsiębiorca kwalifikuje się bądź nie kwalifikuje się do uzyskania pomocy de minimis. Ostatecznym dokumentem potwierdzającym wysokość uzyskanej pomocy de minimis zawsze jest oświadczenie/zaświadczenie złożone przez wnioskodawcę.</w:t>
      </w:r>
    </w:p>
    <w:p w14:paraId="10E85B5F" w14:textId="77777777" w:rsidR="00643A5C" w:rsidRPr="00BA70D4" w:rsidRDefault="00643A5C" w:rsidP="0005564E">
      <w:pPr>
        <w:spacing w:before="120" w:after="120" w:line="271" w:lineRule="auto"/>
        <w:rPr>
          <w:rFonts w:ascii="Arial" w:hAnsi="Arial" w:cs="Arial"/>
        </w:rPr>
      </w:pPr>
    </w:p>
    <w:p w14:paraId="3D060D13" w14:textId="77777777"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p>
    <w:p w14:paraId="2C306945" w14:textId="77777777"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58434DF6" w14:textId="77777777" w:rsidR="00643A5C" w:rsidRPr="00EC6F31" w:rsidRDefault="00643A5C" w:rsidP="00643A5C">
      <w:pPr>
        <w:rPr>
          <w:rFonts w:ascii="Arial" w:hAnsi="Arial" w:cs="Arial"/>
        </w:rPr>
      </w:pPr>
    </w:p>
    <w:p w14:paraId="2912C4AA" w14:textId="77777777" w:rsidR="00643A5C" w:rsidRPr="00EC6F31" w:rsidRDefault="00643A5C" w:rsidP="00643A5C">
      <w:pPr>
        <w:rPr>
          <w:rFonts w:ascii="Arial" w:hAnsi="Arial" w:cs="Arial"/>
          <w:b/>
        </w:rPr>
      </w:pPr>
      <w:r w:rsidRPr="00EC6F31">
        <w:rPr>
          <w:rFonts w:ascii="Arial" w:hAnsi="Arial" w:cs="Arial"/>
          <w:b/>
        </w:rPr>
        <w:t>– amortyzacja:</w:t>
      </w:r>
    </w:p>
    <w:p w14:paraId="500F6F9E"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7B39F3A3" w14:textId="77777777" w:rsidR="00643A5C" w:rsidRPr="00EC6F31" w:rsidRDefault="00643A5C" w:rsidP="00643A5C">
      <w:pPr>
        <w:rPr>
          <w:rFonts w:ascii="Arial" w:hAnsi="Arial" w:cs="Arial"/>
          <w:b/>
        </w:rPr>
      </w:pPr>
      <w:r w:rsidRPr="00EC6F31">
        <w:rPr>
          <w:rFonts w:ascii="Arial" w:hAnsi="Arial" w:cs="Arial"/>
          <w:b/>
        </w:rPr>
        <w:t>– wsparcie finansowe udzielone grantobiorcom i uczestnikom projektu:</w:t>
      </w:r>
    </w:p>
    <w:p w14:paraId="79449BFD" w14:textId="77777777" w:rsidR="00643A5C" w:rsidRPr="00EC6F31" w:rsidRDefault="00E23415" w:rsidP="00643A5C">
      <w:pPr>
        <w:rPr>
          <w:rFonts w:ascii="Arial" w:hAnsi="Arial" w:cs="Arial"/>
        </w:rPr>
      </w:pPr>
      <w:r>
        <w:rPr>
          <w:rFonts w:ascii="Arial" w:hAnsi="Arial" w:cs="Arial"/>
        </w:rPr>
        <w:lastRenderedPageBreak/>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582128C7"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0B263B7A"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54C48159"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11A31EDB"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9E38423"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6850FE9D"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644CD51"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8854EB5"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4D2924A9"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3E7035FF"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71D43FDD"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76A30561" w14:textId="77777777" w:rsidR="00643A5C" w:rsidRPr="00EC6F31" w:rsidRDefault="00643A5C" w:rsidP="00643A5C">
      <w:pPr>
        <w:rPr>
          <w:rFonts w:ascii="Arial" w:hAnsi="Arial" w:cs="Arial"/>
        </w:rPr>
      </w:pPr>
      <w:r w:rsidRPr="00EC6F31">
        <w:rPr>
          <w:rFonts w:ascii="Arial" w:hAnsi="Arial" w:cs="Arial"/>
        </w:rPr>
        <w:t>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późn. zm.);</w:t>
      </w:r>
    </w:p>
    <w:p w14:paraId="6712636E"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w:t>
      </w:r>
      <w:r w:rsidRPr="00EC6F31">
        <w:rPr>
          <w:rFonts w:ascii="Arial" w:hAnsi="Arial" w:cs="Arial"/>
        </w:rPr>
        <w:lastRenderedPageBreak/>
        <w:t xml:space="preserve">rozumieniu art. 8 ust. 11 ustawy z dnia 13 października 1998 r. o systemie ubezpieczeń społecznych (Dz. U. z 2022 r. poz. 1009, z późn. zm.). </w:t>
      </w:r>
    </w:p>
    <w:p w14:paraId="477D6347"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0567F59"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1604A09"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6604E06F"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6422DFC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28EF0E30"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760012D0" w14:textId="77777777" w:rsidR="008515C9" w:rsidRPr="0062655C" w:rsidRDefault="008515C9">
      <w:pPr>
        <w:rPr>
          <w:rFonts w:ascii="Arial" w:hAnsi="Arial" w:cs="Arial"/>
          <w:b/>
        </w:rPr>
      </w:pPr>
      <w:r w:rsidRPr="0062655C">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6739F635"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7BDEAB6C" w14:textId="77777777" w:rsidR="008515C9" w:rsidRPr="008D6FCD" w:rsidRDefault="008515C9" w:rsidP="005E0990">
            <w:pPr>
              <w:spacing w:after="0" w:line="271" w:lineRule="auto"/>
              <w:rPr>
                <w:rFonts w:ascii="Arial" w:hAnsi="Arial" w:cs="Arial"/>
                <w:b/>
              </w:rPr>
            </w:pPr>
            <w:bookmarkStart w:id="47"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286343CC"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032CC2CD"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4312FEB"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35A730E4"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6A0B58F1"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506005A5"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0EC55A98" w14:textId="77777777" w:rsidR="008515C9" w:rsidRPr="00AD205E" w:rsidRDefault="008515C9" w:rsidP="005E0990">
            <w:pPr>
              <w:spacing w:after="0" w:line="271" w:lineRule="auto"/>
              <w:jc w:val="center"/>
              <w:rPr>
                <w:rFonts w:ascii="Arial" w:hAnsi="Arial" w:cs="Arial"/>
                <w:b/>
              </w:rPr>
            </w:pPr>
          </w:p>
        </w:tc>
      </w:tr>
      <w:tr w:rsidR="008515C9" w:rsidRPr="00C91FAB" w14:paraId="071AA798" w14:textId="77777777" w:rsidTr="0062655C">
        <w:trPr>
          <w:trHeight w:val="153"/>
          <w:jc w:val="center"/>
        </w:trPr>
        <w:tc>
          <w:tcPr>
            <w:tcW w:w="268" w:type="pct"/>
            <w:vMerge/>
            <w:tcBorders>
              <w:left w:val="single" w:sz="4" w:space="0" w:color="000000"/>
            </w:tcBorders>
            <w:shd w:val="clear" w:color="auto" w:fill="D9D9D9"/>
          </w:tcPr>
          <w:p w14:paraId="2E0814C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0711D7EF"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295A3CB"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51B996E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7DE4AC5"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05E74C46"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1565D1B4"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7E2AA9AC"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45BC3008"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5F8B892F" w14:textId="77777777" w:rsidR="008515C9" w:rsidRPr="00C91FAB" w:rsidRDefault="008515C9" w:rsidP="005E0990">
            <w:pPr>
              <w:spacing w:after="0" w:line="271" w:lineRule="auto"/>
              <w:rPr>
                <w:rFonts w:ascii="Arial" w:hAnsi="Arial" w:cs="Arial"/>
              </w:rPr>
            </w:pPr>
            <w:r>
              <w:rPr>
                <w:rFonts w:ascii="Arial" w:hAnsi="Arial" w:cs="Arial"/>
              </w:rPr>
              <w:lastRenderedPageBreak/>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01AC42DC" w14:textId="77777777" w:rsidTr="0062655C">
        <w:trPr>
          <w:trHeight w:val="153"/>
          <w:jc w:val="center"/>
        </w:trPr>
        <w:tc>
          <w:tcPr>
            <w:tcW w:w="268" w:type="pct"/>
            <w:vMerge/>
            <w:tcBorders>
              <w:left w:val="single" w:sz="4" w:space="0" w:color="000000"/>
            </w:tcBorders>
            <w:shd w:val="clear" w:color="auto" w:fill="D9D9D9"/>
          </w:tcPr>
          <w:p w14:paraId="249C2B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1644E4FE"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vAlign w:val="center"/>
          </w:tcPr>
          <w:p w14:paraId="6C11A6E2"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3C184B"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287D008A"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5E8A7B62"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7F0A41C9"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488DA6BF" w14:textId="77777777" w:rsidR="008515C9" w:rsidRPr="00C91FAB" w:rsidRDefault="008515C9" w:rsidP="005E099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7D42C966"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06354100"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40B42B0"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F44D8ED" w14:textId="77777777" w:rsidTr="0062655C">
        <w:trPr>
          <w:trHeight w:val="1935"/>
          <w:jc w:val="center"/>
        </w:trPr>
        <w:tc>
          <w:tcPr>
            <w:tcW w:w="268" w:type="pct"/>
            <w:vMerge/>
            <w:tcBorders>
              <w:left w:val="single" w:sz="4" w:space="0" w:color="000000"/>
            </w:tcBorders>
            <w:shd w:val="clear" w:color="auto" w:fill="D9D9D9"/>
            <w:vAlign w:val="center"/>
          </w:tcPr>
          <w:p w14:paraId="478AB2C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EF978C0"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339A2C47"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3CA1610E"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61537F2"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70FFAEE" w14:textId="77777777" w:rsidR="008515C9" w:rsidRDefault="008515C9" w:rsidP="005E0990">
            <w:pPr>
              <w:spacing w:after="0" w:line="271" w:lineRule="auto"/>
              <w:ind w:left="367"/>
              <w:rPr>
                <w:rFonts w:ascii="Arial" w:hAnsi="Arial" w:cs="Arial"/>
              </w:rPr>
            </w:pPr>
          </w:p>
          <w:p w14:paraId="4B1A6942"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2D107F7D" w14:textId="77777777" w:rsidTr="0062655C">
        <w:trPr>
          <w:trHeight w:val="567"/>
          <w:jc w:val="center"/>
        </w:trPr>
        <w:tc>
          <w:tcPr>
            <w:tcW w:w="268" w:type="pct"/>
            <w:vMerge/>
            <w:tcBorders>
              <w:left w:val="single" w:sz="4" w:space="0" w:color="000000"/>
            </w:tcBorders>
            <w:shd w:val="clear" w:color="auto" w:fill="D9D9D9"/>
            <w:vAlign w:val="center"/>
          </w:tcPr>
          <w:p w14:paraId="1F42CEA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FF5667"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EA296EB"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7E84859E"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3D06ECD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DB8EA6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A05DD71"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Jeśli zidentyfikowałeś jakieś bariery równościowe nie zapomnij umieścić ich opisu w sekcjach komponentów dotyczących polityk i zasad wspólnotowych (sekcja dodatkowe </w:t>
            </w:r>
            <w:r>
              <w:rPr>
                <w:rFonts w:ascii="Arial" w:hAnsi="Arial" w:cs="Arial"/>
              </w:rPr>
              <w:lastRenderedPageBreak/>
              <w:t>informacje- komponenty związane z politykami horyzontalnym</w:t>
            </w:r>
            <w:r w:rsidR="000E1F41">
              <w:rPr>
                <w:rFonts w:ascii="Arial" w:hAnsi="Arial" w:cs="Arial"/>
              </w:rPr>
              <w:t>i</w:t>
            </w:r>
            <w:r>
              <w:rPr>
                <w:rFonts w:ascii="Arial" w:hAnsi="Arial" w:cs="Arial"/>
              </w:rPr>
              <w:t>)</w:t>
            </w:r>
          </w:p>
          <w:p w14:paraId="5E0D1855" w14:textId="77777777" w:rsidR="008515C9" w:rsidRDefault="008515C9" w:rsidP="005E0990">
            <w:pPr>
              <w:spacing w:after="0" w:line="271" w:lineRule="auto"/>
              <w:rPr>
                <w:rFonts w:ascii="Arial" w:hAnsi="Arial" w:cs="Arial"/>
              </w:rPr>
            </w:pPr>
          </w:p>
          <w:p w14:paraId="376B5E61"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060D3E8E" w14:textId="77777777" w:rsidTr="0062655C">
        <w:trPr>
          <w:trHeight w:val="1935"/>
          <w:jc w:val="center"/>
        </w:trPr>
        <w:tc>
          <w:tcPr>
            <w:tcW w:w="268" w:type="pct"/>
            <w:vMerge/>
            <w:tcBorders>
              <w:left w:val="single" w:sz="4" w:space="0" w:color="000000"/>
            </w:tcBorders>
            <w:shd w:val="clear" w:color="auto" w:fill="D9D9D9"/>
            <w:vAlign w:val="center"/>
          </w:tcPr>
          <w:p w14:paraId="6CF7A67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3BAFF92"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7EB6F1C"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4E1274BD"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35156242"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1067518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66AF49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6DA20E27"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7D05E9A5" w14:textId="77777777" w:rsidR="008515C9" w:rsidRDefault="008515C9" w:rsidP="005E0990">
            <w:pPr>
              <w:spacing w:after="0" w:line="271" w:lineRule="auto"/>
              <w:ind w:left="367"/>
              <w:rPr>
                <w:rFonts w:ascii="Arial" w:hAnsi="Arial" w:cs="Arial"/>
              </w:rPr>
            </w:pPr>
          </w:p>
          <w:p w14:paraId="66E16C54"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7105C96D" w14:textId="77777777" w:rsidR="008515C9" w:rsidRPr="00E93C6C" w:rsidRDefault="008515C9" w:rsidP="005E0990">
            <w:pPr>
              <w:spacing w:after="0" w:line="271" w:lineRule="auto"/>
              <w:ind w:left="83"/>
              <w:rPr>
                <w:rFonts w:ascii="Arial" w:hAnsi="Arial" w:cs="Arial"/>
              </w:rPr>
            </w:pPr>
          </w:p>
        </w:tc>
      </w:tr>
      <w:tr w:rsidR="008515C9" w:rsidRPr="00C91FAB" w14:paraId="1AA9873C"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45258D0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000000"/>
              <w:bottom w:val="single" w:sz="4" w:space="0" w:color="000000"/>
            </w:tcBorders>
            <w:shd w:val="clear" w:color="auto" w:fill="D9D9D9"/>
            <w:vAlign w:val="center"/>
          </w:tcPr>
          <w:p w14:paraId="4CA0FFC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5781E0F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2C9F615B" w14:textId="77777777" w:rsidR="008515C9" w:rsidRPr="00C91FAB" w:rsidRDefault="008515C9" w:rsidP="005E0990">
            <w:pPr>
              <w:spacing w:after="0" w:line="271" w:lineRule="auto"/>
              <w:ind w:right="170"/>
              <w:rPr>
                <w:rFonts w:ascii="Arial" w:eastAsia="MyriadPro-Regular" w:hAnsi="Arial" w:cs="Arial"/>
              </w:rPr>
            </w:pPr>
          </w:p>
          <w:p w14:paraId="7966B7CC"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74A601D8" w14:textId="77777777" w:rsidR="008515C9" w:rsidRDefault="008515C9" w:rsidP="005E0990">
            <w:pPr>
              <w:spacing w:after="0" w:line="271" w:lineRule="auto"/>
              <w:rPr>
                <w:rFonts w:ascii="Arial" w:hAnsi="Arial" w:cs="Arial"/>
                <w:b/>
              </w:rPr>
            </w:pPr>
          </w:p>
          <w:p w14:paraId="1FA1BBAC"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B352F4A" w14:textId="77777777" w:rsidTr="0062655C">
        <w:trPr>
          <w:trHeight w:val="2065"/>
          <w:jc w:val="center"/>
        </w:trPr>
        <w:tc>
          <w:tcPr>
            <w:tcW w:w="268" w:type="pct"/>
            <w:vMerge/>
            <w:tcBorders>
              <w:left w:val="single" w:sz="4" w:space="0" w:color="000000"/>
            </w:tcBorders>
            <w:shd w:val="clear" w:color="auto" w:fill="D9D9D9"/>
            <w:vAlign w:val="center"/>
          </w:tcPr>
          <w:p w14:paraId="74B5C2C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BFEAFD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74AD0A6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74BA8E"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225A8C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29C900A3"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1F2A29FC" w14:textId="77777777" w:rsidR="008515C9" w:rsidRPr="001A29A1" w:rsidRDefault="008515C9" w:rsidP="005E0990">
            <w:pPr>
              <w:pStyle w:val="Tekstkomentarza"/>
              <w:spacing w:after="0"/>
              <w:ind w:left="85"/>
              <w:rPr>
                <w:sz w:val="22"/>
                <w:szCs w:val="22"/>
              </w:rPr>
            </w:pPr>
          </w:p>
          <w:p w14:paraId="2F9967F0"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684999B3" w14:textId="77777777" w:rsidTr="0062655C">
        <w:trPr>
          <w:trHeight w:val="1134"/>
          <w:jc w:val="center"/>
        </w:trPr>
        <w:tc>
          <w:tcPr>
            <w:tcW w:w="268" w:type="pct"/>
            <w:vMerge/>
            <w:tcBorders>
              <w:left w:val="single" w:sz="4" w:space="0" w:color="000000"/>
            </w:tcBorders>
            <w:shd w:val="clear" w:color="auto" w:fill="D9D9D9"/>
            <w:vAlign w:val="center"/>
          </w:tcPr>
          <w:p w14:paraId="3264003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16887F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62349D4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17821CB0"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75933D63"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2CA6FAAC"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1CEB6E21"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EECB312"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lastRenderedPageBreak/>
              <w:t>jaka jest liczebność grup,</w:t>
            </w:r>
          </w:p>
          <w:p w14:paraId="299E6D2B"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3DCEC3DE" w14:textId="77777777" w:rsidR="008515C9" w:rsidRDefault="008515C9" w:rsidP="005E0990">
            <w:pPr>
              <w:pStyle w:val="Tekstkomentarza"/>
              <w:spacing w:after="0" w:line="271" w:lineRule="auto"/>
              <w:ind w:left="720"/>
              <w:rPr>
                <w:rFonts w:ascii="Arial" w:hAnsi="Arial" w:cs="Arial"/>
                <w:sz w:val="22"/>
                <w:szCs w:val="22"/>
              </w:rPr>
            </w:pPr>
          </w:p>
          <w:p w14:paraId="403CECCC"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7C551D15" w14:textId="77777777" w:rsidR="008515C9" w:rsidRPr="00C91FAB" w:rsidRDefault="008515C9" w:rsidP="005E0990">
            <w:pPr>
              <w:spacing w:after="0" w:line="271" w:lineRule="auto"/>
              <w:rPr>
                <w:rFonts w:ascii="Arial" w:hAnsi="Arial" w:cs="Arial"/>
              </w:rPr>
            </w:pPr>
          </w:p>
        </w:tc>
      </w:tr>
      <w:tr w:rsidR="008515C9" w:rsidRPr="00C91FAB" w14:paraId="33D3CF03" w14:textId="77777777" w:rsidTr="0062655C">
        <w:trPr>
          <w:trHeight w:val="2065"/>
          <w:jc w:val="center"/>
        </w:trPr>
        <w:tc>
          <w:tcPr>
            <w:tcW w:w="268" w:type="pct"/>
            <w:vMerge/>
            <w:tcBorders>
              <w:left w:val="single" w:sz="4" w:space="0" w:color="000000"/>
            </w:tcBorders>
            <w:shd w:val="clear" w:color="auto" w:fill="D9D9D9"/>
            <w:vAlign w:val="center"/>
          </w:tcPr>
          <w:p w14:paraId="6A9A579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1F4DD1"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51F91E78"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5D12CFBD"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35B85FF3"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7D45C264"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83F83B7"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37ACFA64"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020EB25D" w14:textId="77777777" w:rsidR="008515C9" w:rsidRDefault="008515C9" w:rsidP="005E0990">
            <w:pPr>
              <w:spacing w:after="0" w:line="271" w:lineRule="auto"/>
              <w:rPr>
                <w:rFonts w:ascii="Arial" w:hAnsi="Arial" w:cs="Arial"/>
              </w:rPr>
            </w:pPr>
          </w:p>
          <w:p w14:paraId="08DD39B5" w14:textId="7777777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29FB96C5" w14:textId="77777777" w:rsidR="008515C9" w:rsidRPr="00C91FAB" w:rsidRDefault="008515C9" w:rsidP="005E0990">
            <w:pPr>
              <w:spacing w:after="0" w:line="271" w:lineRule="auto"/>
              <w:rPr>
                <w:rFonts w:ascii="Arial" w:hAnsi="Arial" w:cs="Arial"/>
              </w:rPr>
            </w:pPr>
          </w:p>
        </w:tc>
      </w:tr>
      <w:tr w:rsidR="008515C9" w:rsidRPr="00C91FAB" w14:paraId="4CD95E50" w14:textId="77777777" w:rsidTr="0062655C">
        <w:trPr>
          <w:trHeight w:val="2065"/>
          <w:jc w:val="center"/>
        </w:trPr>
        <w:tc>
          <w:tcPr>
            <w:tcW w:w="268" w:type="pct"/>
            <w:vMerge/>
            <w:tcBorders>
              <w:left w:val="single" w:sz="4" w:space="0" w:color="000000"/>
            </w:tcBorders>
            <w:shd w:val="clear" w:color="auto" w:fill="D9D9D9"/>
            <w:vAlign w:val="center"/>
          </w:tcPr>
          <w:p w14:paraId="5FB96D4F"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7A34F4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tcPr>
          <w:p w14:paraId="7F24EADF"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cross-financing</w:t>
            </w:r>
            <w:r>
              <w:rPr>
                <w:rFonts w:ascii="Arial" w:hAnsi="Arial" w:cs="Arial"/>
              </w:rPr>
              <w:t>u</w:t>
            </w:r>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minimis (o ile występuje w projekcie). </w:t>
            </w:r>
          </w:p>
          <w:p w14:paraId="465360ED"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7BA3DF1" w14:textId="77777777" w:rsidR="008515C9" w:rsidRDefault="008515C9" w:rsidP="005E0990">
            <w:pPr>
              <w:spacing w:after="0" w:line="271" w:lineRule="auto"/>
              <w:ind w:left="367"/>
              <w:rPr>
                <w:rFonts w:ascii="Arial" w:hAnsi="Arial" w:cs="Arial"/>
              </w:rPr>
            </w:pPr>
          </w:p>
          <w:p w14:paraId="0EE6F1DD"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162512DE" w14:textId="77777777" w:rsidTr="0062655C">
        <w:trPr>
          <w:trHeight w:val="1524"/>
          <w:jc w:val="center"/>
        </w:trPr>
        <w:tc>
          <w:tcPr>
            <w:tcW w:w="268" w:type="pct"/>
            <w:vMerge/>
            <w:tcBorders>
              <w:left w:val="single" w:sz="4" w:space="0" w:color="000000"/>
            </w:tcBorders>
            <w:shd w:val="clear" w:color="auto" w:fill="D9D9D9"/>
            <w:vAlign w:val="center"/>
          </w:tcPr>
          <w:p w14:paraId="4A03F14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44C6FA3"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38C31"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0614AF"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5D545218"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6DE385E"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3036BC35"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27518247"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4.</w:t>
            </w:r>
          </w:p>
        </w:tc>
        <w:tc>
          <w:tcPr>
            <w:tcW w:w="2131" w:type="pct"/>
            <w:tcBorders>
              <w:top w:val="single" w:sz="4" w:space="0" w:color="000000"/>
              <w:left w:val="single" w:sz="4" w:space="0" w:color="000000"/>
              <w:bottom w:val="single" w:sz="4" w:space="0" w:color="000000"/>
            </w:tcBorders>
            <w:shd w:val="clear" w:color="auto" w:fill="D9D9D9"/>
            <w:vAlign w:val="center"/>
          </w:tcPr>
          <w:p w14:paraId="7CFF9709"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74522BC7"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6666B5" w14:textId="77777777" w:rsidR="008515C9" w:rsidRDefault="008515C9" w:rsidP="005E0990">
            <w:pPr>
              <w:spacing w:after="0" w:line="271" w:lineRule="auto"/>
              <w:rPr>
                <w:rFonts w:ascii="Arial" w:hAnsi="Arial" w:cs="Arial"/>
              </w:rPr>
            </w:pPr>
          </w:p>
          <w:p w14:paraId="667EF98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EC52098" w14:textId="77777777" w:rsidTr="0062655C">
        <w:trPr>
          <w:trHeight w:val="1559"/>
          <w:jc w:val="center"/>
        </w:trPr>
        <w:tc>
          <w:tcPr>
            <w:tcW w:w="268" w:type="pct"/>
            <w:vMerge/>
            <w:tcBorders>
              <w:left w:val="single" w:sz="4" w:space="0" w:color="000000"/>
            </w:tcBorders>
            <w:shd w:val="clear" w:color="auto" w:fill="D9D9D9"/>
            <w:vAlign w:val="center"/>
          </w:tcPr>
          <w:p w14:paraId="3EDEF7C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AD43B74"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0AF9806D"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C07A51"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321290E"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A30B754"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9F60907"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73767A2B" w14:textId="77777777" w:rsidTr="0062655C">
        <w:trPr>
          <w:trHeight w:val="1195"/>
          <w:jc w:val="center"/>
        </w:trPr>
        <w:tc>
          <w:tcPr>
            <w:tcW w:w="268" w:type="pct"/>
            <w:vMerge/>
            <w:tcBorders>
              <w:left w:val="single" w:sz="4" w:space="0" w:color="000000"/>
            </w:tcBorders>
            <w:shd w:val="clear" w:color="auto" w:fill="D9D9D9"/>
            <w:vAlign w:val="center"/>
          </w:tcPr>
          <w:p w14:paraId="5B8032E5"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2D6690"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48C48751"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3688029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AD77435"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5691CE93"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32AEB585"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26BC69E6"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2339AF1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6FE0B4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tcPr>
          <w:p w14:paraId="0B044093"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3D2DF27D"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424CFF8D"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253750C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22D349"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tcPr>
          <w:p w14:paraId="11106E11"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3E5B2DC9"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4AF846E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31C5897A"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0237DA93"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33C8F74B"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3FC3D37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6933C57"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697EA879" w14:textId="77777777" w:rsidR="008515C9" w:rsidRDefault="008515C9" w:rsidP="005E0990">
            <w:pPr>
              <w:pStyle w:val="Akapitzlist"/>
              <w:spacing w:after="0" w:line="240" w:lineRule="auto"/>
              <w:ind w:left="83" w:right="170"/>
              <w:rPr>
                <w:rFonts w:ascii="Arial" w:hAnsi="Arial" w:cs="Arial"/>
              </w:rPr>
            </w:pPr>
          </w:p>
          <w:p w14:paraId="3B12261D"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63B26720"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1EF495F9"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5.</w:t>
            </w:r>
          </w:p>
        </w:tc>
        <w:tc>
          <w:tcPr>
            <w:tcW w:w="2131" w:type="pct"/>
            <w:tcBorders>
              <w:top w:val="single" w:sz="4" w:space="0" w:color="000000"/>
              <w:left w:val="single" w:sz="4" w:space="0" w:color="000000"/>
              <w:bottom w:val="single" w:sz="4" w:space="0" w:color="000000"/>
            </w:tcBorders>
            <w:shd w:val="clear" w:color="auto" w:fill="D9D9D9"/>
            <w:vAlign w:val="center"/>
          </w:tcPr>
          <w:p w14:paraId="282A2B7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4D1CB3E"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2F6EFC04"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4FC6EDE8" w14:textId="77777777" w:rsidR="00DC28C8" w:rsidRDefault="00DC28C8" w:rsidP="005E0990">
            <w:pPr>
              <w:spacing w:after="0" w:line="271" w:lineRule="auto"/>
              <w:rPr>
                <w:rFonts w:ascii="Arial" w:hAnsi="Arial" w:cs="Arial"/>
                <w:b/>
              </w:rPr>
            </w:pPr>
          </w:p>
          <w:p w14:paraId="1DA1CFED"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37B597F" w14:textId="77777777" w:rsidTr="0062655C">
        <w:trPr>
          <w:trHeight w:val="850"/>
          <w:jc w:val="center"/>
        </w:trPr>
        <w:tc>
          <w:tcPr>
            <w:tcW w:w="268" w:type="pct"/>
            <w:vMerge/>
            <w:tcBorders>
              <w:left w:val="single" w:sz="4" w:space="0" w:color="000000"/>
            </w:tcBorders>
            <w:shd w:val="clear" w:color="auto" w:fill="D9D9D9"/>
            <w:vAlign w:val="center"/>
          </w:tcPr>
          <w:p w14:paraId="4E2B210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679EBA52"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F5EBF2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tcPr>
          <w:p w14:paraId="00D7C2B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70568D65" w14:textId="77777777" w:rsidR="008515C9" w:rsidRPr="00C91FAB" w:rsidRDefault="008515C9" w:rsidP="005E0990">
            <w:pPr>
              <w:spacing w:after="0" w:line="271" w:lineRule="auto"/>
              <w:rPr>
                <w:rFonts w:ascii="Arial" w:hAnsi="Arial" w:cs="Arial"/>
              </w:rPr>
            </w:pPr>
          </w:p>
        </w:tc>
      </w:tr>
      <w:tr w:rsidR="008515C9" w:rsidRPr="00C91FAB" w14:paraId="7F4C3D31" w14:textId="77777777" w:rsidTr="0062655C">
        <w:trPr>
          <w:trHeight w:val="936"/>
          <w:jc w:val="center"/>
        </w:trPr>
        <w:tc>
          <w:tcPr>
            <w:tcW w:w="268" w:type="pct"/>
            <w:vMerge/>
            <w:tcBorders>
              <w:left w:val="single" w:sz="4" w:space="0" w:color="000000"/>
            </w:tcBorders>
            <w:shd w:val="clear" w:color="auto" w:fill="D9D9D9"/>
            <w:vAlign w:val="center"/>
          </w:tcPr>
          <w:p w14:paraId="6E25419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6531421"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tcPr>
          <w:p w14:paraId="5C3805A3"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6C3D1B46" w14:textId="77777777" w:rsidR="008515C9" w:rsidRPr="00C91FAB" w:rsidRDefault="008515C9" w:rsidP="005E0990">
            <w:pPr>
              <w:spacing w:after="0" w:line="271" w:lineRule="auto"/>
              <w:rPr>
                <w:rFonts w:ascii="Arial" w:hAnsi="Arial" w:cs="Arial"/>
              </w:rPr>
            </w:pPr>
          </w:p>
        </w:tc>
      </w:tr>
      <w:tr w:rsidR="008515C9" w:rsidRPr="00C91FAB" w14:paraId="450B7E78" w14:textId="77777777" w:rsidTr="0062655C">
        <w:trPr>
          <w:trHeight w:val="1342"/>
          <w:jc w:val="center"/>
        </w:trPr>
        <w:tc>
          <w:tcPr>
            <w:tcW w:w="268" w:type="pct"/>
            <w:vMerge/>
            <w:tcBorders>
              <w:left w:val="single" w:sz="4" w:space="0" w:color="000000"/>
            </w:tcBorders>
            <w:shd w:val="clear" w:color="auto" w:fill="D9D9D9"/>
            <w:vAlign w:val="center"/>
          </w:tcPr>
          <w:p w14:paraId="2AD48F3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787FC8A"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tcPr>
          <w:p w14:paraId="76F00AC1"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71D97909"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3F052FE7" w14:textId="77777777" w:rsidR="008515C9" w:rsidRPr="00C91FAB" w:rsidRDefault="008515C9" w:rsidP="005E0990">
            <w:pPr>
              <w:spacing w:after="0" w:line="271" w:lineRule="auto"/>
              <w:rPr>
                <w:rFonts w:ascii="Arial" w:hAnsi="Arial" w:cs="Arial"/>
              </w:rPr>
            </w:pPr>
          </w:p>
        </w:tc>
      </w:tr>
      <w:tr w:rsidR="008515C9" w:rsidRPr="00C91FAB" w14:paraId="734B05F2"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64FF9B5B"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3CF7E320"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CD12024"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DCAAC9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19DE332B" w14:textId="77777777" w:rsidTr="0062655C">
        <w:trPr>
          <w:trHeight w:val="1905"/>
          <w:jc w:val="center"/>
        </w:trPr>
        <w:tc>
          <w:tcPr>
            <w:tcW w:w="268" w:type="pct"/>
            <w:vMerge/>
            <w:tcBorders>
              <w:left w:val="single" w:sz="4" w:space="0" w:color="000000"/>
            </w:tcBorders>
            <w:shd w:val="clear" w:color="auto" w:fill="D9D9D9"/>
            <w:vAlign w:val="center"/>
          </w:tcPr>
          <w:p w14:paraId="20301BD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0A9A601"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3752617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6E71B153"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AACA59B"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6C59E6E0" w14:textId="77777777" w:rsidR="008515C9" w:rsidRDefault="008515C9" w:rsidP="005E0990">
            <w:pPr>
              <w:spacing w:after="0" w:line="271" w:lineRule="auto"/>
              <w:ind w:left="83"/>
              <w:rPr>
                <w:rFonts w:ascii="Arial" w:hAnsi="Arial" w:cs="Arial"/>
              </w:rPr>
            </w:pPr>
          </w:p>
          <w:p w14:paraId="4FFB08B9" w14:textId="77777777"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6C8A8A08" w14:textId="77777777" w:rsidR="008515C9" w:rsidRPr="00C91FAB" w:rsidRDefault="008515C9" w:rsidP="005E0990">
            <w:pPr>
              <w:spacing w:after="0" w:line="271" w:lineRule="auto"/>
              <w:ind w:left="83"/>
              <w:rPr>
                <w:rFonts w:ascii="Arial" w:hAnsi="Arial" w:cs="Arial"/>
              </w:rPr>
            </w:pPr>
          </w:p>
        </w:tc>
      </w:tr>
      <w:tr w:rsidR="008515C9" w:rsidRPr="00C91FAB" w14:paraId="501EFD95" w14:textId="77777777" w:rsidTr="0062655C">
        <w:trPr>
          <w:trHeight w:val="1134"/>
          <w:jc w:val="center"/>
        </w:trPr>
        <w:tc>
          <w:tcPr>
            <w:tcW w:w="268" w:type="pct"/>
            <w:vMerge/>
            <w:tcBorders>
              <w:left w:val="single" w:sz="4" w:space="0" w:color="000000"/>
            </w:tcBorders>
            <w:shd w:val="clear" w:color="auto" w:fill="D9D9D9"/>
            <w:vAlign w:val="center"/>
          </w:tcPr>
          <w:p w14:paraId="7C5DBF93"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38B6B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cross-financingu, (jeśli dotyczy),</w:t>
            </w:r>
          </w:p>
          <w:p w14:paraId="0699AD3B"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097548C"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-finan</w:t>
            </w:r>
            <w:r>
              <w:rPr>
                <w:rFonts w:ascii="Arial" w:hAnsi="Arial" w:cs="Arial"/>
              </w:rPr>
              <w:t>c</w:t>
            </w:r>
            <w:r w:rsidRPr="000942FC">
              <w:rPr>
                <w:rFonts w:ascii="Arial" w:hAnsi="Arial" w:cs="Arial"/>
              </w:rPr>
              <w:t>ingu</w:t>
            </w:r>
            <w:r w:rsidR="0089075B">
              <w:rPr>
                <w:rFonts w:ascii="Arial" w:hAnsi="Arial" w:cs="Arial"/>
              </w:rPr>
              <w:t xml:space="preserve"> </w:t>
            </w:r>
          </w:p>
          <w:p w14:paraId="58936DD4"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2AE9383B"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5C1CA0FC" w14:textId="77777777" w:rsidTr="0062655C">
        <w:trPr>
          <w:trHeight w:val="1905"/>
          <w:jc w:val="center"/>
        </w:trPr>
        <w:tc>
          <w:tcPr>
            <w:tcW w:w="268" w:type="pct"/>
            <w:vMerge/>
            <w:tcBorders>
              <w:left w:val="single" w:sz="4" w:space="0" w:color="000000"/>
            </w:tcBorders>
            <w:shd w:val="clear" w:color="auto" w:fill="D9D9D9"/>
            <w:vAlign w:val="center"/>
          </w:tcPr>
          <w:p w14:paraId="4FF3284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5CFBE4"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10383A5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822CD48"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4A2A2D67"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F1CB7FC" w14:textId="77777777" w:rsidR="008515C9" w:rsidRDefault="008515C9" w:rsidP="005E0990">
            <w:pPr>
              <w:spacing w:after="0" w:line="271" w:lineRule="auto"/>
              <w:ind w:left="83"/>
              <w:rPr>
                <w:rFonts w:ascii="Arial" w:hAnsi="Arial" w:cs="Arial"/>
              </w:rPr>
            </w:pPr>
          </w:p>
          <w:p w14:paraId="1BCB2A25"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4ACA2083" w14:textId="77777777" w:rsidTr="0062655C">
        <w:trPr>
          <w:trHeight w:val="2085"/>
          <w:jc w:val="center"/>
        </w:trPr>
        <w:tc>
          <w:tcPr>
            <w:tcW w:w="268" w:type="pct"/>
            <w:vMerge/>
            <w:tcBorders>
              <w:left w:val="single" w:sz="4" w:space="0" w:color="000000"/>
            </w:tcBorders>
            <w:shd w:val="clear" w:color="auto" w:fill="D9D9D9"/>
            <w:vAlign w:val="center"/>
          </w:tcPr>
          <w:p w14:paraId="5158D1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7714D97"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BA6EFA"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7B402D7B"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681DBE85" w14:textId="77777777" w:rsidR="008515C9" w:rsidRDefault="008515C9" w:rsidP="005E0990">
            <w:pPr>
              <w:spacing w:after="0" w:line="271" w:lineRule="auto"/>
              <w:rPr>
                <w:rFonts w:ascii="Arial" w:hAnsi="Arial" w:cs="Arial"/>
              </w:rPr>
            </w:pPr>
          </w:p>
          <w:p w14:paraId="5822D173"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6DBFAAAF" w14:textId="77777777" w:rsidTr="0062655C">
        <w:trPr>
          <w:trHeight w:val="1984"/>
          <w:jc w:val="center"/>
        </w:trPr>
        <w:tc>
          <w:tcPr>
            <w:tcW w:w="268" w:type="pct"/>
            <w:vMerge/>
            <w:tcBorders>
              <w:left w:val="single" w:sz="4" w:space="0" w:color="000000"/>
              <w:bottom w:val="single" w:sz="4" w:space="0" w:color="000000"/>
            </w:tcBorders>
            <w:shd w:val="clear" w:color="auto" w:fill="D9D9D9"/>
            <w:vAlign w:val="center"/>
          </w:tcPr>
          <w:p w14:paraId="474E257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C004B4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255B99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3DBDAFEB"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3112B0F3"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351B274E"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7"/>
    </w:tbl>
    <w:p w14:paraId="6D03E31F" w14:textId="77777777" w:rsidR="008515C9" w:rsidRPr="00EC6F31" w:rsidRDefault="008515C9">
      <w:pPr>
        <w:spacing w:before="120" w:after="120" w:line="271" w:lineRule="auto"/>
        <w:rPr>
          <w:rFonts w:ascii="Arial" w:hAnsi="Arial" w:cs="Arial"/>
        </w:rPr>
      </w:pPr>
    </w:p>
    <w:sectPr w:rsidR="008515C9" w:rsidRPr="00EC6F31" w:rsidSect="003E797F">
      <w:footerReference w:type="default" r:id="rId12"/>
      <w:headerReference w:type="first" r:id="rId13"/>
      <w:footerReference w:type="first" r:id="rId14"/>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D9ACD" w14:textId="77777777" w:rsidR="00E051C6" w:rsidRDefault="00E051C6" w:rsidP="00B11F07">
      <w:pPr>
        <w:spacing w:after="0" w:line="240" w:lineRule="auto"/>
      </w:pPr>
      <w:r>
        <w:separator/>
      </w:r>
    </w:p>
  </w:endnote>
  <w:endnote w:type="continuationSeparator" w:id="0">
    <w:p w14:paraId="09669FA3" w14:textId="77777777" w:rsidR="00E051C6" w:rsidRDefault="00E051C6" w:rsidP="00B11F07">
      <w:pPr>
        <w:spacing w:after="0" w:line="240" w:lineRule="auto"/>
      </w:pPr>
      <w:r>
        <w:continuationSeparator/>
      </w:r>
    </w:p>
  </w:endnote>
  <w:endnote w:type="continuationNotice" w:id="1">
    <w:p w14:paraId="4011F235" w14:textId="77777777" w:rsidR="00E051C6" w:rsidRDefault="00E051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panose1 w:val="00000000000000000000"/>
    <w:charset w:val="EE"/>
    <w:family w:val="auto"/>
    <w:pitch w:val="variable"/>
    <w:sig w:usb0="E00002FF" w:usb1="4000201B" w:usb2="00000028" w:usb3="00000000" w:csb0="0000019F" w:csb1="00000000"/>
  </w:font>
  <w:font w:name="MyriadPro-Regular">
    <w:altName w:val="Yu Gothic"/>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5B87E66A" w14:textId="77777777" w:rsidR="00E051C6" w:rsidRDefault="00E051C6">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079F45B4" w14:textId="77777777" w:rsidR="00E051C6" w:rsidRDefault="00E051C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CB0F0" w14:textId="77777777" w:rsidR="00E051C6" w:rsidRDefault="00E051C6" w:rsidP="001976AE">
    <w:pPr>
      <w:pStyle w:val="Stopka"/>
    </w:pPr>
    <w:r>
      <w:rPr>
        <w:noProof/>
        <w:lang w:eastAsia="pl-PL"/>
      </w:rPr>
      <w:drawing>
        <wp:anchor distT="0" distB="0" distL="114300" distR="114300" simplePos="0" relativeHeight="251661312" behindDoc="0" locked="0" layoutInCell="1" allowOverlap="1" wp14:anchorId="5DAFF05C" wp14:editId="41A4ECF6">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6FCA3" w14:textId="77777777" w:rsidR="00E051C6" w:rsidRDefault="00E051C6" w:rsidP="00B11F07">
      <w:pPr>
        <w:spacing w:after="0" w:line="240" w:lineRule="auto"/>
      </w:pPr>
      <w:r>
        <w:separator/>
      </w:r>
    </w:p>
  </w:footnote>
  <w:footnote w:type="continuationSeparator" w:id="0">
    <w:p w14:paraId="33A140F2" w14:textId="77777777" w:rsidR="00E051C6" w:rsidRDefault="00E051C6" w:rsidP="00B11F07">
      <w:pPr>
        <w:spacing w:after="0" w:line="240" w:lineRule="auto"/>
      </w:pPr>
      <w:r>
        <w:continuationSeparator/>
      </w:r>
    </w:p>
  </w:footnote>
  <w:footnote w:type="continuationNotice" w:id="1">
    <w:p w14:paraId="1C4D053C" w14:textId="77777777" w:rsidR="00E051C6" w:rsidRDefault="00E051C6">
      <w:pPr>
        <w:spacing w:after="0" w:line="240" w:lineRule="auto"/>
      </w:pPr>
    </w:p>
  </w:footnote>
  <w:footnote w:id="2">
    <w:p w14:paraId="59DDEEC6" w14:textId="77777777" w:rsidR="00E051C6" w:rsidRPr="00C1256D" w:rsidRDefault="00E051C6"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41279C3A" w14:textId="77777777" w:rsidR="00E051C6" w:rsidRPr="00ED7BD3" w:rsidRDefault="00E051C6">
      <w:pPr>
        <w:pStyle w:val="Tekstprzypisudolnego"/>
        <w:rPr>
          <w:rFonts w:ascii="Arial" w:hAnsi="Arial" w:cs="Arial"/>
          <w:sz w:val="22"/>
          <w:szCs w:val="22"/>
        </w:rPr>
      </w:pPr>
      <w:r w:rsidRPr="00ED7BD3">
        <w:rPr>
          <w:rStyle w:val="Odwoanieprzypisudolnego"/>
          <w:rFonts w:ascii="Arial" w:hAnsi="Arial" w:cs="Arial"/>
          <w:sz w:val="22"/>
          <w:szCs w:val="22"/>
        </w:rPr>
        <w:footnoteRef/>
      </w:r>
      <w:r w:rsidRPr="00ED7BD3">
        <w:rPr>
          <w:rFonts w:ascii="Arial" w:hAnsi="Arial" w:cs="Arial"/>
          <w:sz w:val="22"/>
          <w:szCs w:val="22"/>
        </w:rPr>
        <w:t xml:space="preserve"> Należy dostosować do konkretnego naboru, jeśli nie będą wymagane obligatoryjnie załączniki sekcję należy usunąć. Jeśli będą należy j</w:t>
      </w:r>
      <w:r>
        <w:rPr>
          <w:rFonts w:ascii="Arial" w:hAnsi="Arial" w:cs="Arial"/>
          <w:sz w:val="22"/>
          <w:szCs w:val="22"/>
        </w:rPr>
        <w:t>ą</w:t>
      </w:r>
      <w:r w:rsidRPr="00ED7BD3">
        <w:rPr>
          <w:rFonts w:ascii="Arial" w:hAnsi="Arial" w:cs="Arial"/>
          <w:sz w:val="22"/>
          <w:szCs w:val="22"/>
        </w:rPr>
        <w:t xml:space="preserve"> </w:t>
      </w:r>
      <w:r w:rsidRPr="002F38A5">
        <w:rPr>
          <w:rFonts w:ascii="Arial" w:hAnsi="Arial" w:cs="Arial"/>
          <w:sz w:val="22"/>
          <w:szCs w:val="22"/>
        </w:rPr>
        <w:t>dost</w:t>
      </w:r>
      <w:r>
        <w:rPr>
          <w:rFonts w:ascii="Arial" w:hAnsi="Arial" w:cs="Arial"/>
          <w:sz w:val="22"/>
          <w:szCs w:val="22"/>
        </w:rPr>
        <w:t>osować.</w:t>
      </w:r>
    </w:p>
  </w:footnote>
  <w:footnote w:id="4">
    <w:p w14:paraId="27A13BA2" w14:textId="77777777" w:rsidR="00E051C6" w:rsidRDefault="00E051C6">
      <w:pPr>
        <w:pStyle w:val="Tekstprzypisudolnego"/>
      </w:pPr>
      <w:r>
        <w:rPr>
          <w:rStyle w:val="Odwoanieprzypisudolnego"/>
        </w:rPr>
        <w:footnoteRef/>
      </w:r>
      <w:r>
        <w:t xml:space="preserve"> </w:t>
      </w:r>
      <w:r w:rsidRPr="0088745B">
        <w:rPr>
          <w:rFonts w:ascii="Arial" w:hAnsi="Arial" w:cs="Arial"/>
          <w:sz w:val="22"/>
          <w:szCs w:val="22"/>
        </w:rPr>
        <w:t xml:space="preserve">Należy dostosować do naboru i usunąć </w:t>
      </w:r>
      <w:r>
        <w:rPr>
          <w:rFonts w:ascii="Arial" w:hAnsi="Arial" w:cs="Arial"/>
          <w:sz w:val="22"/>
          <w:szCs w:val="22"/>
        </w:rPr>
        <w:t xml:space="preserve">załącznik </w:t>
      </w:r>
      <w:r w:rsidRPr="0088745B">
        <w:rPr>
          <w:rFonts w:ascii="Arial" w:hAnsi="Arial" w:cs="Arial"/>
          <w:sz w:val="22"/>
          <w:szCs w:val="22"/>
        </w:rPr>
        <w:t>w przypadku gdy Wnioskodawca nie będzie otrzymywał pomocy publicznej/de minimis</w:t>
      </w:r>
    </w:p>
  </w:footnote>
  <w:footnote w:id="5">
    <w:p w14:paraId="6F79722B" w14:textId="77777777" w:rsidR="00E051C6" w:rsidRPr="00D561D2" w:rsidRDefault="00E051C6"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2FC87" w14:textId="77777777" w:rsidR="00E051C6" w:rsidRDefault="00E051C6"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66A9859D" wp14:editId="1077C43C">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153ECAC5" w14:textId="77777777" w:rsidR="00E051C6" w:rsidRDefault="00E051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427955"/>
    <w:multiLevelType w:val="hybridMultilevel"/>
    <w:tmpl w:val="EF90EE38"/>
    <w:lvl w:ilvl="0" w:tplc="3FC02FD8">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6F0559C"/>
    <w:multiLevelType w:val="hybridMultilevel"/>
    <w:tmpl w:val="B240D71A"/>
    <w:lvl w:ilvl="0" w:tplc="CD3272FC">
      <w:numFmt w:val="bullet"/>
      <w:lvlText w:val="•"/>
      <w:lvlJc w:val="left"/>
      <w:pPr>
        <w:ind w:left="1440" w:hanging="360"/>
      </w:pPr>
      <w:rPr>
        <w:rFonts w:ascii="Arial" w:eastAsia="Calibri"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8"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3"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2"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4"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5"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5" w15:restartNumberingAfterBreak="0">
    <w:nsid w:val="60DA4A68"/>
    <w:multiLevelType w:val="hybridMultilevel"/>
    <w:tmpl w:val="826E4A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2"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9"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3"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9"/>
  </w:num>
  <w:num w:numId="3">
    <w:abstractNumId w:val="77"/>
  </w:num>
  <w:num w:numId="4">
    <w:abstractNumId w:val="10"/>
  </w:num>
  <w:num w:numId="5">
    <w:abstractNumId w:val="4"/>
  </w:num>
  <w:num w:numId="6">
    <w:abstractNumId w:val="46"/>
  </w:num>
  <w:num w:numId="7">
    <w:abstractNumId w:val="84"/>
  </w:num>
  <w:num w:numId="8">
    <w:abstractNumId w:val="68"/>
  </w:num>
  <w:num w:numId="9">
    <w:abstractNumId w:val="5"/>
  </w:num>
  <w:num w:numId="10">
    <w:abstractNumId w:val="55"/>
  </w:num>
  <w:num w:numId="11">
    <w:abstractNumId w:val="41"/>
  </w:num>
  <w:num w:numId="12">
    <w:abstractNumId w:val="70"/>
  </w:num>
  <w:num w:numId="13">
    <w:abstractNumId w:val="86"/>
  </w:num>
  <w:num w:numId="14">
    <w:abstractNumId w:val="42"/>
  </w:num>
  <w:num w:numId="15">
    <w:abstractNumId w:val="57"/>
  </w:num>
  <w:num w:numId="16">
    <w:abstractNumId w:val="72"/>
  </w:num>
  <w:num w:numId="17">
    <w:abstractNumId w:val="0"/>
  </w:num>
  <w:num w:numId="18">
    <w:abstractNumId w:val="1"/>
  </w:num>
  <w:num w:numId="19">
    <w:abstractNumId w:val="59"/>
  </w:num>
  <w:num w:numId="20">
    <w:abstractNumId w:val="12"/>
  </w:num>
  <w:num w:numId="21">
    <w:abstractNumId w:val="32"/>
  </w:num>
  <w:num w:numId="22">
    <w:abstractNumId w:val="3"/>
  </w:num>
  <w:num w:numId="23">
    <w:abstractNumId w:val="98"/>
  </w:num>
  <w:num w:numId="24">
    <w:abstractNumId w:val="75"/>
  </w:num>
  <w:num w:numId="25">
    <w:abstractNumId w:val="89"/>
  </w:num>
  <w:num w:numId="26">
    <w:abstractNumId w:val="63"/>
  </w:num>
  <w:num w:numId="27">
    <w:abstractNumId w:val="88"/>
  </w:num>
  <w:num w:numId="28">
    <w:abstractNumId w:val="37"/>
  </w:num>
  <w:num w:numId="29">
    <w:abstractNumId w:val="50"/>
  </w:num>
  <w:num w:numId="30">
    <w:abstractNumId w:val="26"/>
  </w:num>
  <w:num w:numId="31">
    <w:abstractNumId w:val="25"/>
  </w:num>
  <w:num w:numId="32">
    <w:abstractNumId w:val="8"/>
  </w:num>
  <w:num w:numId="33">
    <w:abstractNumId w:val="16"/>
  </w:num>
  <w:num w:numId="34">
    <w:abstractNumId w:val="66"/>
  </w:num>
  <w:num w:numId="35">
    <w:abstractNumId w:val="36"/>
  </w:num>
  <w:num w:numId="36">
    <w:abstractNumId w:val="96"/>
  </w:num>
  <w:num w:numId="37">
    <w:abstractNumId w:val="103"/>
  </w:num>
  <w:num w:numId="38">
    <w:abstractNumId w:val="48"/>
  </w:num>
  <w:num w:numId="39">
    <w:abstractNumId w:val="18"/>
  </w:num>
  <w:num w:numId="40">
    <w:abstractNumId w:val="29"/>
  </w:num>
  <w:num w:numId="41">
    <w:abstractNumId w:val="51"/>
  </w:num>
  <w:num w:numId="42">
    <w:abstractNumId w:val="81"/>
  </w:num>
  <w:num w:numId="43">
    <w:abstractNumId w:val="24"/>
  </w:num>
  <w:num w:numId="44">
    <w:abstractNumId w:val="71"/>
  </w:num>
  <w:num w:numId="45">
    <w:abstractNumId w:val="100"/>
  </w:num>
  <w:num w:numId="46">
    <w:abstractNumId w:val="35"/>
  </w:num>
  <w:num w:numId="47">
    <w:abstractNumId w:val="69"/>
  </w:num>
  <w:num w:numId="48">
    <w:abstractNumId w:val="90"/>
  </w:num>
  <w:num w:numId="49">
    <w:abstractNumId w:val="23"/>
  </w:num>
  <w:num w:numId="50">
    <w:abstractNumId w:val="79"/>
  </w:num>
  <w:num w:numId="51">
    <w:abstractNumId w:val="56"/>
  </w:num>
  <w:num w:numId="52">
    <w:abstractNumId w:val="14"/>
  </w:num>
  <w:num w:numId="53">
    <w:abstractNumId w:val="28"/>
  </w:num>
  <w:num w:numId="54">
    <w:abstractNumId w:val="67"/>
  </w:num>
  <w:num w:numId="55">
    <w:abstractNumId w:val="80"/>
  </w:num>
  <w:num w:numId="56">
    <w:abstractNumId w:val="97"/>
  </w:num>
  <w:num w:numId="57">
    <w:abstractNumId w:val="33"/>
  </w:num>
  <w:num w:numId="58">
    <w:abstractNumId w:val="2"/>
  </w:num>
  <w:num w:numId="59">
    <w:abstractNumId w:val="64"/>
  </w:num>
  <w:num w:numId="60">
    <w:abstractNumId w:val="58"/>
  </w:num>
  <w:num w:numId="61">
    <w:abstractNumId w:val="49"/>
  </w:num>
  <w:num w:numId="62">
    <w:abstractNumId w:val="27"/>
  </w:num>
  <w:num w:numId="63">
    <w:abstractNumId w:val="15"/>
  </w:num>
  <w:num w:numId="64">
    <w:abstractNumId w:val="94"/>
  </w:num>
  <w:num w:numId="65">
    <w:abstractNumId w:val="102"/>
  </w:num>
  <w:num w:numId="66">
    <w:abstractNumId w:val="95"/>
  </w:num>
  <w:num w:numId="67">
    <w:abstractNumId w:val="82"/>
  </w:num>
  <w:num w:numId="68">
    <w:abstractNumId w:val="47"/>
  </w:num>
  <w:num w:numId="69">
    <w:abstractNumId w:val="45"/>
  </w:num>
  <w:num w:numId="70">
    <w:abstractNumId w:val="101"/>
  </w:num>
  <w:num w:numId="71">
    <w:abstractNumId w:val="87"/>
  </w:num>
  <w:num w:numId="72">
    <w:abstractNumId w:val="53"/>
  </w:num>
  <w:num w:numId="73">
    <w:abstractNumId w:val="9"/>
  </w:num>
  <w:num w:numId="74">
    <w:abstractNumId w:val="43"/>
  </w:num>
  <w:num w:numId="75">
    <w:abstractNumId w:val="61"/>
  </w:num>
  <w:num w:numId="76">
    <w:abstractNumId w:val="76"/>
  </w:num>
  <w:num w:numId="77">
    <w:abstractNumId w:val="38"/>
  </w:num>
  <w:num w:numId="78">
    <w:abstractNumId w:val="62"/>
  </w:num>
  <w:num w:numId="79">
    <w:abstractNumId w:val="60"/>
  </w:num>
  <w:num w:numId="80">
    <w:abstractNumId w:val="92"/>
  </w:num>
  <w:num w:numId="81">
    <w:abstractNumId w:val="78"/>
  </w:num>
  <w:num w:numId="82">
    <w:abstractNumId w:val="31"/>
  </w:num>
  <w:num w:numId="83">
    <w:abstractNumId w:val="30"/>
  </w:num>
  <w:num w:numId="84">
    <w:abstractNumId w:val="13"/>
  </w:num>
  <w:num w:numId="85">
    <w:abstractNumId w:val="65"/>
  </w:num>
  <w:num w:numId="86">
    <w:abstractNumId w:val="17"/>
  </w:num>
  <w:num w:numId="87">
    <w:abstractNumId w:val="52"/>
  </w:num>
  <w:num w:numId="88">
    <w:abstractNumId w:val="93"/>
  </w:num>
  <w:num w:numId="89">
    <w:abstractNumId w:val="83"/>
  </w:num>
  <w:num w:numId="90">
    <w:abstractNumId w:val="21"/>
  </w:num>
  <w:num w:numId="91">
    <w:abstractNumId w:val="44"/>
  </w:num>
  <w:num w:numId="92">
    <w:abstractNumId w:val="19"/>
  </w:num>
  <w:num w:numId="93">
    <w:abstractNumId w:val="40"/>
  </w:num>
  <w:num w:numId="94">
    <w:abstractNumId w:val="54"/>
  </w:num>
  <w:num w:numId="95">
    <w:abstractNumId w:val="34"/>
  </w:num>
  <w:num w:numId="96">
    <w:abstractNumId w:val="99"/>
  </w:num>
  <w:num w:numId="97">
    <w:abstractNumId w:val="73"/>
  </w:num>
  <w:num w:numId="98">
    <w:abstractNumId w:val="6"/>
  </w:num>
  <w:num w:numId="99">
    <w:abstractNumId w:val="74"/>
  </w:num>
  <w:num w:numId="100">
    <w:abstractNumId w:val="91"/>
  </w:num>
  <w:num w:numId="101">
    <w:abstractNumId w:val="22"/>
  </w:num>
  <w:num w:numId="102">
    <w:abstractNumId w:val="7"/>
  </w:num>
  <w:num w:numId="103">
    <w:abstractNumId w:val="11"/>
  </w:num>
  <w:num w:numId="104">
    <w:abstractNumId w:val="85"/>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0761"/>
    <w:rsid w:val="000033BC"/>
    <w:rsid w:val="00003432"/>
    <w:rsid w:val="0000362B"/>
    <w:rsid w:val="000076FF"/>
    <w:rsid w:val="000079DB"/>
    <w:rsid w:val="00007DA6"/>
    <w:rsid w:val="00011FC1"/>
    <w:rsid w:val="000132FB"/>
    <w:rsid w:val="00013BA3"/>
    <w:rsid w:val="00013DE5"/>
    <w:rsid w:val="00014829"/>
    <w:rsid w:val="00015945"/>
    <w:rsid w:val="00017286"/>
    <w:rsid w:val="00017FEC"/>
    <w:rsid w:val="000207E4"/>
    <w:rsid w:val="00022DEC"/>
    <w:rsid w:val="000246EC"/>
    <w:rsid w:val="00026E27"/>
    <w:rsid w:val="00031367"/>
    <w:rsid w:val="0003238B"/>
    <w:rsid w:val="00032724"/>
    <w:rsid w:val="000330B2"/>
    <w:rsid w:val="00033F38"/>
    <w:rsid w:val="000352BC"/>
    <w:rsid w:val="000353FA"/>
    <w:rsid w:val="000377C8"/>
    <w:rsid w:val="000412CF"/>
    <w:rsid w:val="00042073"/>
    <w:rsid w:val="0004446D"/>
    <w:rsid w:val="00044A41"/>
    <w:rsid w:val="0004597B"/>
    <w:rsid w:val="000462FD"/>
    <w:rsid w:val="00051E85"/>
    <w:rsid w:val="00052659"/>
    <w:rsid w:val="00052A90"/>
    <w:rsid w:val="0005305C"/>
    <w:rsid w:val="000530C5"/>
    <w:rsid w:val="00053BFF"/>
    <w:rsid w:val="00054BFC"/>
    <w:rsid w:val="0005564E"/>
    <w:rsid w:val="00056831"/>
    <w:rsid w:val="0006059F"/>
    <w:rsid w:val="00062FC9"/>
    <w:rsid w:val="0006317B"/>
    <w:rsid w:val="00063F5F"/>
    <w:rsid w:val="00064940"/>
    <w:rsid w:val="00064CB2"/>
    <w:rsid w:val="00070224"/>
    <w:rsid w:val="00070711"/>
    <w:rsid w:val="00073A05"/>
    <w:rsid w:val="00076E39"/>
    <w:rsid w:val="00081F43"/>
    <w:rsid w:val="00084390"/>
    <w:rsid w:val="00085D87"/>
    <w:rsid w:val="00086A1E"/>
    <w:rsid w:val="0008730D"/>
    <w:rsid w:val="00087B3C"/>
    <w:rsid w:val="00090AEC"/>
    <w:rsid w:val="000923C7"/>
    <w:rsid w:val="000923F5"/>
    <w:rsid w:val="00093023"/>
    <w:rsid w:val="000935CC"/>
    <w:rsid w:val="00095DF2"/>
    <w:rsid w:val="00096A51"/>
    <w:rsid w:val="00097FEC"/>
    <w:rsid w:val="000A0B87"/>
    <w:rsid w:val="000A0C5A"/>
    <w:rsid w:val="000A1EC5"/>
    <w:rsid w:val="000A4596"/>
    <w:rsid w:val="000A46EA"/>
    <w:rsid w:val="000A4E4B"/>
    <w:rsid w:val="000A63CF"/>
    <w:rsid w:val="000A6992"/>
    <w:rsid w:val="000A716C"/>
    <w:rsid w:val="000B0116"/>
    <w:rsid w:val="000B02D3"/>
    <w:rsid w:val="000B1ED2"/>
    <w:rsid w:val="000B25D4"/>
    <w:rsid w:val="000B28AC"/>
    <w:rsid w:val="000B45AB"/>
    <w:rsid w:val="000B56D9"/>
    <w:rsid w:val="000B6070"/>
    <w:rsid w:val="000B6BE1"/>
    <w:rsid w:val="000B7A3F"/>
    <w:rsid w:val="000C3810"/>
    <w:rsid w:val="000C49E5"/>
    <w:rsid w:val="000C63EC"/>
    <w:rsid w:val="000C68A0"/>
    <w:rsid w:val="000D0F09"/>
    <w:rsid w:val="000D1EC6"/>
    <w:rsid w:val="000D3B07"/>
    <w:rsid w:val="000D47DC"/>
    <w:rsid w:val="000D4879"/>
    <w:rsid w:val="000D7310"/>
    <w:rsid w:val="000E0F5A"/>
    <w:rsid w:val="000E1F41"/>
    <w:rsid w:val="000E5616"/>
    <w:rsid w:val="000E5CE8"/>
    <w:rsid w:val="000F179E"/>
    <w:rsid w:val="000F40DA"/>
    <w:rsid w:val="000F661B"/>
    <w:rsid w:val="00100237"/>
    <w:rsid w:val="00101590"/>
    <w:rsid w:val="00102824"/>
    <w:rsid w:val="001038EB"/>
    <w:rsid w:val="001062EF"/>
    <w:rsid w:val="0010654F"/>
    <w:rsid w:val="00107E97"/>
    <w:rsid w:val="00113041"/>
    <w:rsid w:val="001138D2"/>
    <w:rsid w:val="001145F3"/>
    <w:rsid w:val="00114FED"/>
    <w:rsid w:val="00115A57"/>
    <w:rsid w:val="00120857"/>
    <w:rsid w:val="00121064"/>
    <w:rsid w:val="00121A8A"/>
    <w:rsid w:val="00122C4F"/>
    <w:rsid w:val="00122D93"/>
    <w:rsid w:val="001269B5"/>
    <w:rsid w:val="00127D24"/>
    <w:rsid w:val="0013072D"/>
    <w:rsid w:val="0013265B"/>
    <w:rsid w:val="00133245"/>
    <w:rsid w:val="00134F1B"/>
    <w:rsid w:val="001353D4"/>
    <w:rsid w:val="001379CD"/>
    <w:rsid w:val="00137A42"/>
    <w:rsid w:val="00140250"/>
    <w:rsid w:val="00141947"/>
    <w:rsid w:val="001419E6"/>
    <w:rsid w:val="00141DBC"/>
    <w:rsid w:val="00142290"/>
    <w:rsid w:val="00143D82"/>
    <w:rsid w:val="00143FEA"/>
    <w:rsid w:val="00145B5F"/>
    <w:rsid w:val="00145B74"/>
    <w:rsid w:val="00146901"/>
    <w:rsid w:val="00147903"/>
    <w:rsid w:val="00153697"/>
    <w:rsid w:val="0015430A"/>
    <w:rsid w:val="00154B06"/>
    <w:rsid w:val="00155C83"/>
    <w:rsid w:val="001629E5"/>
    <w:rsid w:val="00163CC2"/>
    <w:rsid w:val="0016583B"/>
    <w:rsid w:val="00165C02"/>
    <w:rsid w:val="00165F03"/>
    <w:rsid w:val="001666F3"/>
    <w:rsid w:val="00171449"/>
    <w:rsid w:val="001727F1"/>
    <w:rsid w:val="00174269"/>
    <w:rsid w:val="00176BBF"/>
    <w:rsid w:val="001777D5"/>
    <w:rsid w:val="001802BF"/>
    <w:rsid w:val="00181E7F"/>
    <w:rsid w:val="001849F4"/>
    <w:rsid w:val="001852DB"/>
    <w:rsid w:val="00185734"/>
    <w:rsid w:val="00186F36"/>
    <w:rsid w:val="00187ED0"/>
    <w:rsid w:val="00192082"/>
    <w:rsid w:val="001963BD"/>
    <w:rsid w:val="001976AE"/>
    <w:rsid w:val="001978FB"/>
    <w:rsid w:val="001A0009"/>
    <w:rsid w:val="001A0A33"/>
    <w:rsid w:val="001A1372"/>
    <w:rsid w:val="001A1AE0"/>
    <w:rsid w:val="001A3951"/>
    <w:rsid w:val="001A4A04"/>
    <w:rsid w:val="001A5810"/>
    <w:rsid w:val="001B12FC"/>
    <w:rsid w:val="001B244A"/>
    <w:rsid w:val="001B310E"/>
    <w:rsid w:val="001B3916"/>
    <w:rsid w:val="001B3D80"/>
    <w:rsid w:val="001B3FB4"/>
    <w:rsid w:val="001B5EDE"/>
    <w:rsid w:val="001C01F0"/>
    <w:rsid w:val="001C106B"/>
    <w:rsid w:val="001C10D9"/>
    <w:rsid w:val="001C1195"/>
    <w:rsid w:val="001C369A"/>
    <w:rsid w:val="001C4166"/>
    <w:rsid w:val="001D0C85"/>
    <w:rsid w:val="001D0DBE"/>
    <w:rsid w:val="001D38C0"/>
    <w:rsid w:val="001D3CD9"/>
    <w:rsid w:val="001D68F5"/>
    <w:rsid w:val="001D7384"/>
    <w:rsid w:val="001D7F1A"/>
    <w:rsid w:val="001E02BA"/>
    <w:rsid w:val="001E3BBF"/>
    <w:rsid w:val="001E3E8D"/>
    <w:rsid w:val="001E56A2"/>
    <w:rsid w:val="001E6577"/>
    <w:rsid w:val="001E7467"/>
    <w:rsid w:val="001F1875"/>
    <w:rsid w:val="001F1D05"/>
    <w:rsid w:val="001F463E"/>
    <w:rsid w:val="001F4EB6"/>
    <w:rsid w:val="001F6B9A"/>
    <w:rsid w:val="00200194"/>
    <w:rsid w:val="00201039"/>
    <w:rsid w:val="0020443F"/>
    <w:rsid w:val="00204B3A"/>
    <w:rsid w:val="002057E3"/>
    <w:rsid w:val="002061E3"/>
    <w:rsid w:val="00210235"/>
    <w:rsid w:val="002116D7"/>
    <w:rsid w:val="002139F3"/>
    <w:rsid w:val="00213D6D"/>
    <w:rsid w:val="0021494F"/>
    <w:rsid w:val="002149C8"/>
    <w:rsid w:val="00215104"/>
    <w:rsid w:val="002156A5"/>
    <w:rsid w:val="00216168"/>
    <w:rsid w:val="00216610"/>
    <w:rsid w:val="002176EA"/>
    <w:rsid w:val="00217746"/>
    <w:rsid w:val="00217ED6"/>
    <w:rsid w:val="00221105"/>
    <w:rsid w:val="00223527"/>
    <w:rsid w:val="00223632"/>
    <w:rsid w:val="00223650"/>
    <w:rsid w:val="00223BBE"/>
    <w:rsid w:val="00224A0D"/>
    <w:rsid w:val="00225A91"/>
    <w:rsid w:val="00226E10"/>
    <w:rsid w:val="0022780A"/>
    <w:rsid w:val="00232FAC"/>
    <w:rsid w:val="00233194"/>
    <w:rsid w:val="00233EC6"/>
    <w:rsid w:val="00233F41"/>
    <w:rsid w:val="00235EEB"/>
    <w:rsid w:val="00240049"/>
    <w:rsid w:val="002424AC"/>
    <w:rsid w:val="002436AC"/>
    <w:rsid w:val="00244056"/>
    <w:rsid w:val="002442FD"/>
    <w:rsid w:val="00244E4B"/>
    <w:rsid w:val="00247ED8"/>
    <w:rsid w:val="0025097B"/>
    <w:rsid w:val="002518E0"/>
    <w:rsid w:val="00253267"/>
    <w:rsid w:val="00255F66"/>
    <w:rsid w:val="00256214"/>
    <w:rsid w:val="002576F3"/>
    <w:rsid w:val="00260B79"/>
    <w:rsid w:val="002614CC"/>
    <w:rsid w:val="0026159A"/>
    <w:rsid w:val="0026491E"/>
    <w:rsid w:val="002667F9"/>
    <w:rsid w:val="00267CD6"/>
    <w:rsid w:val="002707AD"/>
    <w:rsid w:val="00271C60"/>
    <w:rsid w:val="00275885"/>
    <w:rsid w:val="00280608"/>
    <w:rsid w:val="00282460"/>
    <w:rsid w:val="002833FB"/>
    <w:rsid w:val="00284EC7"/>
    <w:rsid w:val="00287535"/>
    <w:rsid w:val="0029053C"/>
    <w:rsid w:val="002925D9"/>
    <w:rsid w:val="00294D76"/>
    <w:rsid w:val="00295BDB"/>
    <w:rsid w:val="00296D25"/>
    <w:rsid w:val="0029716B"/>
    <w:rsid w:val="002A080B"/>
    <w:rsid w:val="002A33E2"/>
    <w:rsid w:val="002A3F06"/>
    <w:rsid w:val="002A691A"/>
    <w:rsid w:val="002A6A6B"/>
    <w:rsid w:val="002A7F54"/>
    <w:rsid w:val="002B253B"/>
    <w:rsid w:val="002B479B"/>
    <w:rsid w:val="002B679B"/>
    <w:rsid w:val="002B6830"/>
    <w:rsid w:val="002C1E81"/>
    <w:rsid w:val="002C383F"/>
    <w:rsid w:val="002C392F"/>
    <w:rsid w:val="002C4D4F"/>
    <w:rsid w:val="002C4E36"/>
    <w:rsid w:val="002C63A0"/>
    <w:rsid w:val="002C6595"/>
    <w:rsid w:val="002C6756"/>
    <w:rsid w:val="002D141C"/>
    <w:rsid w:val="002D234D"/>
    <w:rsid w:val="002D27E9"/>
    <w:rsid w:val="002D3F5A"/>
    <w:rsid w:val="002D6EA4"/>
    <w:rsid w:val="002D7885"/>
    <w:rsid w:val="002D7A75"/>
    <w:rsid w:val="002E0D8B"/>
    <w:rsid w:val="002E1226"/>
    <w:rsid w:val="002E17EB"/>
    <w:rsid w:val="002E39E5"/>
    <w:rsid w:val="002E3C6D"/>
    <w:rsid w:val="002E4349"/>
    <w:rsid w:val="002E5534"/>
    <w:rsid w:val="002E5CC6"/>
    <w:rsid w:val="002E6230"/>
    <w:rsid w:val="002E6F39"/>
    <w:rsid w:val="002F1B4B"/>
    <w:rsid w:val="002F2C7B"/>
    <w:rsid w:val="002F2DB9"/>
    <w:rsid w:val="002F3039"/>
    <w:rsid w:val="002F37F7"/>
    <w:rsid w:val="002F38A5"/>
    <w:rsid w:val="002F4718"/>
    <w:rsid w:val="002F48F8"/>
    <w:rsid w:val="002F665E"/>
    <w:rsid w:val="002F7D5B"/>
    <w:rsid w:val="00300D39"/>
    <w:rsid w:val="00301301"/>
    <w:rsid w:val="00303291"/>
    <w:rsid w:val="00303322"/>
    <w:rsid w:val="00304950"/>
    <w:rsid w:val="00306292"/>
    <w:rsid w:val="00306645"/>
    <w:rsid w:val="00307C39"/>
    <w:rsid w:val="0031004A"/>
    <w:rsid w:val="003109C9"/>
    <w:rsid w:val="0031172A"/>
    <w:rsid w:val="00311CA3"/>
    <w:rsid w:val="00311DDA"/>
    <w:rsid w:val="00311F9D"/>
    <w:rsid w:val="00312A39"/>
    <w:rsid w:val="00312BD4"/>
    <w:rsid w:val="00314E47"/>
    <w:rsid w:val="003156E0"/>
    <w:rsid w:val="003224F2"/>
    <w:rsid w:val="0032291B"/>
    <w:rsid w:val="00327025"/>
    <w:rsid w:val="00327D4E"/>
    <w:rsid w:val="003311FF"/>
    <w:rsid w:val="00332D2B"/>
    <w:rsid w:val="00333411"/>
    <w:rsid w:val="003355E9"/>
    <w:rsid w:val="00335ABE"/>
    <w:rsid w:val="00335C48"/>
    <w:rsid w:val="00336084"/>
    <w:rsid w:val="00336D49"/>
    <w:rsid w:val="00336D4B"/>
    <w:rsid w:val="0034037B"/>
    <w:rsid w:val="003515F6"/>
    <w:rsid w:val="00352C7D"/>
    <w:rsid w:val="00353CF1"/>
    <w:rsid w:val="00353FAC"/>
    <w:rsid w:val="00355FBA"/>
    <w:rsid w:val="00356327"/>
    <w:rsid w:val="003603C0"/>
    <w:rsid w:val="003635FF"/>
    <w:rsid w:val="00363E81"/>
    <w:rsid w:val="0036402E"/>
    <w:rsid w:val="0036532D"/>
    <w:rsid w:val="00370D10"/>
    <w:rsid w:val="003730E9"/>
    <w:rsid w:val="0037424C"/>
    <w:rsid w:val="003748BD"/>
    <w:rsid w:val="00375CE1"/>
    <w:rsid w:val="0037666E"/>
    <w:rsid w:val="00381A5C"/>
    <w:rsid w:val="00382201"/>
    <w:rsid w:val="0038669F"/>
    <w:rsid w:val="00387B2D"/>
    <w:rsid w:val="00387BC8"/>
    <w:rsid w:val="00392622"/>
    <w:rsid w:val="0039266A"/>
    <w:rsid w:val="003927AF"/>
    <w:rsid w:val="00392E7E"/>
    <w:rsid w:val="00394DFA"/>
    <w:rsid w:val="00395289"/>
    <w:rsid w:val="00397D3D"/>
    <w:rsid w:val="003A0CBA"/>
    <w:rsid w:val="003A270F"/>
    <w:rsid w:val="003A2841"/>
    <w:rsid w:val="003A5DD6"/>
    <w:rsid w:val="003A5ECC"/>
    <w:rsid w:val="003A6824"/>
    <w:rsid w:val="003B01E2"/>
    <w:rsid w:val="003B0970"/>
    <w:rsid w:val="003B173E"/>
    <w:rsid w:val="003B3E68"/>
    <w:rsid w:val="003B76E0"/>
    <w:rsid w:val="003B774A"/>
    <w:rsid w:val="003C0722"/>
    <w:rsid w:val="003C0E2B"/>
    <w:rsid w:val="003C1EBC"/>
    <w:rsid w:val="003C3970"/>
    <w:rsid w:val="003C6214"/>
    <w:rsid w:val="003C670B"/>
    <w:rsid w:val="003D08B1"/>
    <w:rsid w:val="003D1700"/>
    <w:rsid w:val="003D2BD6"/>
    <w:rsid w:val="003D3080"/>
    <w:rsid w:val="003D369D"/>
    <w:rsid w:val="003D3D5C"/>
    <w:rsid w:val="003D3F0A"/>
    <w:rsid w:val="003D47CF"/>
    <w:rsid w:val="003D5DDD"/>
    <w:rsid w:val="003E2B4C"/>
    <w:rsid w:val="003E3723"/>
    <w:rsid w:val="003E3863"/>
    <w:rsid w:val="003E44CE"/>
    <w:rsid w:val="003E6179"/>
    <w:rsid w:val="003E6288"/>
    <w:rsid w:val="003E7138"/>
    <w:rsid w:val="003E797F"/>
    <w:rsid w:val="003E7FE6"/>
    <w:rsid w:val="003F172D"/>
    <w:rsid w:val="003F2F35"/>
    <w:rsid w:val="003F335F"/>
    <w:rsid w:val="003F723D"/>
    <w:rsid w:val="003F7876"/>
    <w:rsid w:val="004004CC"/>
    <w:rsid w:val="00401564"/>
    <w:rsid w:val="00401A41"/>
    <w:rsid w:val="00401BF8"/>
    <w:rsid w:val="004039F9"/>
    <w:rsid w:val="004051F2"/>
    <w:rsid w:val="00406EA6"/>
    <w:rsid w:val="00411806"/>
    <w:rsid w:val="0041181C"/>
    <w:rsid w:val="00411BAA"/>
    <w:rsid w:val="0041204F"/>
    <w:rsid w:val="0041681A"/>
    <w:rsid w:val="004227D9"/>
    <w:rsid w:val="0042322C"/>
    <w:rsid w:val="0042431A"/>
    <w:rsid w:val="00424730"/>
    <w:rsid w:val="004269E7"/>
    <w:rsid w:val="004278A4"/>
    <w:rsid w:val="004279D3"/>
    <w:rsid w:val="00427C11"/>
    <w:rsid w:val="00430749"/>
    <w:rsid w:val="00432E56"/>
    <w:rsid w:val="004374E4"/>
    <w:rsid w:val="004377BC"/>
    <w:rsid w:val="004400B3"/>
    <w:rsid w:val="00440B14"/>
    <w:rsid w:val="00441C1A"/>
    <w:rsid w:val="0044268F"/>
    <w:rsid w:val="00442E4F"/>
    <w:rsid w:val="00443117"/>
    <w:rsid w:val="00443128"/>
    <w:rsid w:val="00444AB4"/>
    <w:rsid w:val="004456A5"/>
    <w:rsid w:val="00446878"/>
    <w:rsid w:val="00446AF8"/>
    <w:rsid w:val="0044744D"/>
    <w:rsid w:val="004511E0"/>
    <w:rsid w:val="00452060"/>
    <w:rsid w:val="0045287A"/>
    <w:rsid w:val="00453C28"/>
    <w:rsid w:val="00454307"/>
    <w:rsid w:val="0045490F"/>
    <w:rsid w:val="004614D5"/>
    <w:rsid w:val="00461921"/>
    <w:rsid w:val="0046230B"/>
    <w:rsid w:val="004625BC"/>
    <w:rsid w:val="00464989"/>
    <w:rsid w:val="00471D83"/>
    <w:rsid w:val="0047231B"/>
    <w:rsid w:val="00475872"/>
    <w:rsid w:val="00476064"/>
    <w:rsid w:val="00476672"/>
    <w:rsid w:val="00477AEA"/>
    <w:rsid w:val="00480C28"/>
    <w:rsid w:val="00481CD5"/>
    <w:rsid w:val="00483635"/>
    <w:rsid w:val="00484CE7"/>
    <w:rsid w:val="00485961"/>
    <w:rsid w:val="00486FA5"/>
    <w:rsid w:val="0048730D"/>
    <w:rsid w:val="004878A3"/>
    <w:rsid w:val="00490387"/>
    <w:rsid w:val="0049038E"/>
    <w:rsid w:val="00494DA4"/>
    <w:rsid w:val="00494F15"/>
    <w:rsid w:val="00495F01"/>
    <w:rsid w:val="004A1B7C"/>
    <w:rsid w:val="004A429F"/>
    <w:rsid w:val="004A5D1A"/>
    <w:rsid w:val="004A61F6"/>
    <w:rsid w:val="004B03E0"/>
    <w:rsid w:val="004B1003"/>
    <w:rsid w:val="004B2F7A"/>
    <w:rsid w:val="004B3DDE"/>
    <w:rsid w:val="004C1C4A"/>
    <w:rsid w:val="004C2018"/>
    <w:rsid w:val="004C2D7C"/>
    <w:rsid w:val="004C41A0"/>
    <w:rsid w:val="004C592E"/>
    <w:rsid w:val="004C600F"/>
    <w:rsid w:val="004C7380"/>
    <w:rsid w:val="004C7420"/>
    <w:rsid w:val="004C785A"/>
    <w:rsid w:val="004D0870"/>
    <w:rsid w:val="004D5111"/>
    <w:rsid w:val="004D67FF"/>
    <w:rsid w:val="004D6B62"/>
    <w:rsid w:val="004E1328"/>
    <w:rsid w:val="004E3A3E"/>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6AE4"/>
    <w:rsid w:val="00507011"/>
    <w:rsid w:val="005112ED"/>
    <w:rsid w:val="00511E7B"/>
    <w:rsid w:val="005125FE"/>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4047"/>
    <w:rsid w:val="005367C1"/>
    <w:rsid w:val="00536D8B"/>
    <w:rsid w:val="0053704A"/>
    <w:rsid w:val="00540ABA"/>
    <w:rsid w:val="00542035"/>
    <w:rsid w:val="00542566"/>
    <w:rsid w:val="0054294B"/>
    <w:rsid w:val="00542BEC"/>
    <w:rsid w:val="00545532"/>
    <w:rsid w:val="00551406"/>
    <w:rsid w:val="0055244A"/>
    <w:rsid w:val="005529E5"/>
    <w:rsid w:val="00553F39"/>
    <w:rsid w:val="00555013"/>
    <w:rsid w:val="00557763"/>
    <w:rsid w:val="005603A5"/>
    <w:rsid w:val="00561701"/>
    <w:rsid w:val="00564C0E"/>
    <w:rsid w:val="005679A4"/>
    <w:rsid w:val="005704B2"/>
    <w:rsid w:val="0057279B"/>
    <w:rsid w:val="00573AA8"/>
    <w:rsid w:val="0057417C"/>
    <w:rsid w:val="00574B3B"/>
    <w:rsid w:val="005752F6"/>
    <w:rsid w:val="005754A2"/>
    <w:rsid w:val="00576A7B"/>
    <w:rsid w:val="005800CF"/>
    <w:rsid w:val="005804D5"/>
    <w:rsid w:val="0058145E"/>
    <w:rsid w:val="00583A70"/>
    <w:rsid w:val="005867F5"/>
    <w:rsid w:val="00587E5A"/>
    <w:rsid w:val="005910D8"/>
    <w:rsid w:val="00591F3D"/>
    <w:rsid w:val="00595EE2"/>
    <w:rsid w:val="00597BAE"/>
    <w:rsid w:val="005A0584"/>
    <w:rsid w:val="005A1401"/>
    <w:rsid w:val="005A26B7"/>
    <w:rsid w:val="005A2E53"/>
    <w:rsid w:val="005B1DE4"/>
    <w:rsid w:val="005B23D3"/>
    <w:rsid w:val="005B3B5F"/>
    <w:rsid w:val="005B5869"/>
    <w:rsid w:val="005C02E6"/>
    <w:rsid w:val="005C0850"/>
    <w:rsid w:val="005C0DA6"/>
    <w:rsid w:val="005C40F4"/>
    <w:rsid w:val="005C4847"/>
    <w:rsid w:val="005C5DB0"/>
    <w:rsid w:val="005C63C9"/>
    <w:rsid w:val="005C6CA9"/>
    <w:rsid w:val="005C6E08"/>
    <w:rsid w:val="005D059E"/>
    <w:rsid w:val="005D06D6"/>
    <w:rsid w:val="005D0C46"/>
    <w:rsid w:val="005D1A71"/>
    <w:rsid w:val="005D273E"/>
    <w:rsid w:val="005D2CCE"/>
    <w:rsid w:val="005D36D6"/>
    <w:rsid w:val="005D40A1"/>
    <w:rsid w:val="005D5C32"/>
    <w:rsid w:val="005D73E9"/>
    <w:rsid w:val="005D7F68"/>
    <w:rsid w:val="005E00B9"/>
    <w:rsid w:val="005E0990"/>
    <w:rsid w:val="005E32B6"/>
    <w:rsid w:val="005E60C5"/>
    <w:rsid w:val="005E6A01"/>
    <w:rsid w:val="005E6A3E"/>
    <w:rsid w:val="005E6EC6"/>
    <w:rsid w:val="005F0B34"/>
    <w:rsid w:val="005F1162"/>
    <w:rsid w:val="005F4894"/>
    <w:rsid w:val="005F5C0D"/>
    <w:rsid w:val="005F7409"/>
    <w:rsid w:val="00600877"/>
    <w:rsid w:val="00600970"/>
    <w:rsid w:val="00601C69"/>
    <w:rsid w:val="00602DB8"/>
    <w:rsid w:val="00604C76"/>
    <w:rsid w:val="0060515B"/>
    <w:rsid w:val="006068CC"/>
    <w:rsid w:val="00611B3F"/>
    <w:rsid w:val="00611FE4"/>
    <w:rsid w:val="00612102"/>
    <w:rsid w:val="00612CAB"/>
    <w:rsid w:val="00614093"/>
    <w:rsid w:val="00616348"/>
    <w:rsid w:val="00622AF7"/>
    <w:rsid w:val="00625A78"/>
    <w:rsid w:val="0062655C"/>
    <w:rsid w:val="00626784"/>
    <w:rsid w:val="00626DC4"/>
    <w:rsid w:val="00630DBC"/>
    <w:rsid w:val="00631862"/>
    <w:rsid w:val="00632938"/>
    <w:rsid w:val="00633C79"/>
    <w:rsid w:val="006357A9"/>
    <w:rsid w:val="006365B3"/>
    <w:rsid w:val="0063697A"/>
    <w:rsid w:val="00636A0B"/>
    <w:rsid w:val="00641823"/>
    <w:rsid w:val="006429C8"/>
    <w:rsid w:val="00643A5C"/>
    <w:rsid w:val="00643B18"/>
    <w:rsid w:val="0064640A"/>
    <w:rsid w:val="00646ACD"/>
    <w:rsid w:val="006470FC"/>
    <w:rsid w:val="006473C5"/>
    <w:rsid w:val="00647D58"/>
    <w:rsid w:val="006538F2"/>
    <w:rsid w:val="00653AE4"/>
    <w:rsid w:val="006543C8"/>
    <w:rsid w:val="00660721"/>
    <w:rsid w:val="006615DF"/>
    <w:rsid w:val="00662858"/>
    <w:rsid w:val="00666688"/>
    <w:rsid w:val="00667C45"/>
    <w:rsid w:val="00670295"/>
    <w:rsid w:val="006736D7"/>
    <w:rsid w:val="006736FD"/>
    <w:rsid w:val="0067382C"/>
    <w:rsid w:val="0067410B"/>
    <w:rsid w:val="00674682"/>
    <w:rsid w:val="00674E53"/>
    <w:rsid w:val="0067605C"/>
    <w:rsid w:val="00677A3F"/>
    <w:rsid w:val="00680886"/>
    <w:rsid w:val="00682178"/>
    <w:rsid w:val="00682836"/>
    <w:rsid w:val="006836BE"/>
    <w:rsid w:val="00683B08"/>
    <w:rsid w:val="0069048F"/>
    <w:rsid w:val="00691B9F"/>
    <w:rsid w:val="006921B7"/>
    <w:rsid w:val="006939D6"/>
    <w:rsid w:val="00693BE4"/>
    <w:rsid w:val="0069436C"/>
    <w:rsid w:val="006952BD"/>
    <w:rsid w:val="00695A94"/>
    <w:rsid w:val="006974A6"/>
    <w:rsid w:val="00697CFA"/>
    <w:rsid w:val="006A0677"/>
    <w:rsid w:val="006A1B6C"/>
    <w:rsid w:val="006A2E8F"/>
    <w:rsid w:val="006A43DC"/>
    <w:rsid w:val="006B08CC"/>
    <w:rsid w:val="006B0F92"/>
    <w:rsid w:val="006B150B"/>
    <w:rsid w:val="006B162C"/>
    <w:rsid w:val="006B6F96"/>
    <w:rsid w:val="006B79CB"/>
    <w:rsid w:val="006C1C9A"/>
    <w:rsid w:val="006C2FCD"/>
    <w:rsid w:val="006C5B1C"/>
    <w:rsid w:val="006C6A11"/>
    <w:rsid w:val="006C72E9"/>
    <w:rsid w:val="006D1191"/>
    <w:rsid w:val="006D190B"/>
    <w:rsid w:val="006D233C"/>
    <w:rsid w:val="006D38E1"/>
    <w:rsid w:val="006D52B1"/>
    <w:rsid w:val="006D606D"/>
    <w:rsid w:val="006D747E"/>
    <w:rsid w:val="006E019F"/>
    <w:rsid w:val="006E031F"/>
    <w:rsid w:val="006E0C66"/>
    <w:rsid w:val="006E1F0A"/>
    <w:rsid w:val="006E4FC1"/>
    <w:rsid w:val="006E5582"/>
    <w:rsid w:val="006E78F6"/>
    <w:rsid w:val="006E7F2E"/>
    <w:rsid w:val="006F08FC"/>
    <w:rsid w:val="006F1404"/>
    <w:rsid w:val="006F21F4"/>
    <w:rsid w:val="006F39B4"/>
    <w:rsid w:val="006F5760"/>
    <w:rsid w:val="006F7E81"/>
    <w:rsid w:val="00701D39"/>
    <w:rsid w:val="00701E77"/>
    <w:rsid w:val="007021F7"/>
    <w:rsid w:val="007026CA"/>
    <w:rsid w:val="00710A45"/>
    <w:rsid w:val="00715536"/>
    <w:rsid w:val="007155DF"/>
    <w:rsid w:val="00716A06"/>
    <w:rsid w:val="00721077"/>
    <w:rsid w:val="00721911"/>
    <w:rsid w:val="00721BED"/>
    <w:rsid w:val="00722766"/>
    <w:rsid w:val="00724C76"/>
    <w:rsid w:val="0072526A"/>
    <w:rsid w:val="00725472"/>
    <w:rsid w:val="00726B0B"/>
    <w:rsid w:val="00726C70"/>
    <w:rsid w:val="007273BD"/>
    <w:rsid w:val="00727C97"/>
    <w:rsid w:val="00730513"/>
    <w:rsid w:val="0073085C"/>
    <w:rsid w:val="00734F19"/>
    <w:rsid w:val="007356E5"/>
    <w:rsid w:val="00735D31"/>
    <w:rsid w:val="007408CF"/>
    <w:rsid w:val="00741666"/>
    <w:rsid w:val="00741F6E"/>
    <w:rsid w:val="007429F3"/>
    <w:rsid w:val="00743AC5"/>
    <w:rsid w:val="00745043"/>
    <w:rsid w:val="00746558"/>
    <w:rsid w:val="00751BEF"/>
    <w:rsid w:val="00752F80"/>
    <w:rsid w:val="00754067"/>
    <w:rsid w:val="0075422F"/>
    <w:rsid w:val="007543B2"/>
    <w:rsid w:val="00755FB3"/>
    <w:rsid w:val="007575EF"/>
    <w:rsid w:val="00761750"/>
    <w:rsid w:val="00764E01"/>
    <w:rsid w:val="00771E45"/>
    <w:rsid w:val="0077306F"/>
    <w:rsid w:val="00773DAA"/>
    <w:rsid w:val="0077460D"/>
    <w:rsid w:val="007758FA"/>
    <w:rsid w:val="00781594"/>
    <w:rsid w:val="00781CDC"/>
    <w:rsid w:val="00781D2A"/>
    <w:rsid w:val="00782CAF"/>
    <w:rsid w:val="00783683"/>
    <w:rsid w:val="00784319"/>
    <w:rsid w:val="007845C3"/>
    <w:rsid w:val="00784E77"/>
    <w:rsid w:val="00785142"/>
    <w:rsid w:val="00786842"/>
    <w:rsid w:val="00786BFA"/>
    <w:rsid w:val="007915F6"/>
    <w:rsid w:val="00792BD1"/>
    <w:rsid w:val="00792ECE"/>
    <w:rsid w:val="00794229"/>
    <w:rsid w:val="00795C8A"/>
    <w:rsid w:val="00795FF0"/>
    <w:rsid w:val="0079790E"/>
    <w:rsid w:val="007A2545"/>
    <w:rsid w:val="007A3E43"/>
    <w:rsid w:val="007A3EA6"/>
    <w:rsid w:val="007A41F5"/>
    <w:rsid w:val="007A4719"/>
    <w:rsid w:val="007A5891"/>
    <w:rsid w:val="007A6CA1"/>
    <w:rsid w:val="007A6D16"/>
    <w:rsid w:val="007A7134"/>
    <w:rsid w:val="007B4589"/>
    <w:rsid w:val="007B556A"/>
    <w:rsid w:val="007B5B41"/>
    <w:rsid w:val="007B64F4"/>
    <w:rsid w:val="007C0690"/>
    <w:rsid w:val="007C1653"/>
    <w:rsid w:val="007C1A37"/>
    <w:rsid w:val="007C3089"/>
    <w:rsid w:val="007C47CC"/>
    <w:rsid w:val="007C7F06"/>
    <w:rsid w:val="007D0DE6"/>
    <w:rsid w:val="007D11B1"/>
    <w:rsid w:val="007D2EF8"/>
    <w:rsid w:val="007E0750"/>
    <w:rsid w:val="007E150D"/>
    <w:rsid w:val="007E5210"/>
    <w:rsid w:val="007E67D2"/>
    <w:rsid w:val="007E694F"/>
    <w:rsid w:val="007E74E9"/>
    <w:rsid w:val="007E7923"/>
    <w:rsid w:val="007F0ACC"/>
    <w:rsid w:val="007F212A"/>
    <w:rsid w:val="007F4ABE"/>
    <w:rsid w:val="007F4BC9"/>
    <w:rsid w:val="007F5FC0"/>
    <w:rsid w:val="007F610A"/>
    <w:rsid w:val="007F624F"/>
    <w:rsid w:val="007F6610"/>
    <w:rsid w:val="00800DBF"/>
    <w:rsid w:val="00801555"/>
    <w:rsid w:val="00801C29"/>
    <w:rsid w:val="0080244A"/>
    <w:rsid w:val="00802BA7"/>
    <w:rsid w:val="00804197"/>
    <w:rsid w:val="0080528A"/>
    <w:rsid w:val="0080579A"/>
    <w:rsid w:val="0081392F"/>
    <w:rsid w:val="008147EA"/>
    <w:rsid w:val="00814A80"/>
    <w:rsid w:val="0081540A"/>
    <w:rsid w:val="00815661"/>
    <w:rsid w:val="00815A5D"/>
    <w:rsid w:val="008174BF"/>
    <w:rsid w:val="00817D83"/>
    <w:rsid w:val="00823E1F"/>
    <w:rsid w:val="008259F3"/>
    <w:rsid w:val="00827FA1"/>
    <w:rsid w:val="00830D58"/>
    <w:rsid w:val="00830D89"/>
    <w:rsid w:val="00832AAA"/>
    <w:rsid w:val="00832AF6"/>
    <w:rsid w:val="008337AF"/>
    <w:rsid w:val="008339FA"/>
    <w:rsid w:val="008445A3"/>
    <w:rsid w:val="0084469A"/>
    <w:rsid w:val="008467F3"/>
    <w:rsid w:val="008468F4"/>
    <w:rsid w:val="0084785F"/>
    <w:rsid w:val="00850ED4"/>
    <w:rsid w:val="008515B7"/>
    <w:rsid w:val="008515C9"/>
    <w:rsid w:val="00853976"/>
    <w:rsid w:val="00853A6A"/>
    <w:rsid w:val="00854075"/>
    <w:rsid w:val="0086108E"/>
    <w:rsid w:val="0086201F"/>
    <w:rsid w:val="00862452"/>
    <w:rsid w:val="0086280F"/>
    <w:rsid w:val="0086584A"/>
    <w:rsid w:val="0086664A"/>
    <w:rsid w:val="00866E2C"/>
    <w:rsid w:val="00871909"/>
    <w:rsid w:val="00871B47"/>
    <w:rsid w:val="008722CE"/>
    <w:rsid w:val="008722E0"/>
    <w:rsid w:val="0087322F"/>
    <w:rsid w:val="00873F49"/>
    <w:rsid w:val="008746A2"/>
    <w:rsid w:val="00876C91"/>
    <w:rsid w:val="0088110B"/>
    <w:rsid w:val="00887790"/>
    <w:rsid w:val="00887BAC"/>
    <w:rsid w:val="0089075B"/>
    <w:rsid w:val="0089172C"/>
    <w:rsid w:val="00892294"/>
    <w:rsid w:val="00892349"/>
    <w:rsid w:val="00894C0C"/>
    <w:rsid w:val="00894FE7"/>
    <w:rsid w:val="00895D8B"/>
    <w:rsid w:val="008A0036"/>
    <w:rsid w:val="008A1641"/>
    <w:rsid w:val="008A1A90"/>
    <w:rsid w:val="008A212B"/>
    <w:rsid w:val="008A314F"/>
    <w:rsid w:val="008A376D"/>
    <w:rsid w:val="008A438E"/>
    <w:rsid w:val="008A7AEA"/>
    <w:rsid w:val="008B086D"/>
    <w:rsid w:val="008B10D2"/>
    <w:rsid w:val="008B201B"/>
    <w:rsid w:val="008B606D"/>
    <w:rsid w:val="008B730E"/>
    <w:rsid w:val="008B781A"/>
    <w:rsid w:val="008C001A"/>
    <w:rsid w:val="008C10BB"/>
    <w:rsid w:val="008C176A"/>
    <w:rsid w:val="008C4148"/>
    <w:rsid w:val="008C4525"/>
    <w:rsid w:val="008C620E"/>
    <w:rsid w:val="008C6256"/>
    <w:rsid w:val="008C69FA"/>
    <w:rsid w:val="008C6D91"/>
    <w:rsid w:val="008C6F77"/>
    <w:rsid w:val="008D0A9A"/>
    <w:rsid w:val="008D13F4"/>
    <w:rsid w:val="008D35C7"/>
    <w:rsid w:val="008D3912"/>
    <w:rsid w:val="008D5184"/>
    <w:rsid w:val="008D52C5"/>
    <w:rsid w:val="008D6BBE"/>
    <w:rsid w:val="008D6BC9"/>
    <w:rsid w:val="008E1182"/>
    <w:rsid w:val="008E40C9"/>
    <w:rsid w:val="008E62C9"/>
    <w:rsid w:val="008E632B"/>
    <w:rsid w:val="008F018A"/>
    <w:rsid w:val="008F11DE"/>
    <w:rsid w:val="008F2EA8"/>
    <w:rsid w:val="008F3002"/>
    <w:rsid w:val="008F4FDD"/>
    <w:rsid w:val="008F5439"/>
    <w:rsid w:val="008F56DF"/>
    <w:rsid w:val="008F5E53"/>
    <w:rsid w:val="008F5FEE"/>
    <w:rsid w:val="008F66EA"/>
    <w:rsid w:val="008F77BA"/>
    <w:rsid w:val="00901203"/>
    <w:rsid w:val="0090166D"/>
    <w:rsid w:val="0090170E"/>
    <w:rsid w:val="00901912"/>
    <w:rsid w:val="009019EB"/>
    <w:rsid w:val="00903C6C"/>
    <w:rsid w:val="009041E2"/>
    <w:rsid w:val="00910242"/>
    <w:rsid w:val="00912BEC"/>
    <w:rsid w:val="0091485F"/>
    <w:rsid w:val="00914E61"/>
    <w:rsid w:val="00915EB1"/>
    <w:rsid w:val="00917078"/>
    <w:rsid w:val="00917B9B"/>
    <w:rsid w:val="00920482"/>
    <w:rsid w:val="00924BF9"/>
    <w:rsid w:val="009257B4"/>
    <w:rsid w:val="00927003"/>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2A1"/>
    <w:rsid w:val="00946AA0"/>
    <w:rsid w:val="00950231"/>
    <w:rsid w:val="00953631"/>
    <w:rsid w:val="00953ABA"/>
    <w:rsid w:val="00953D4E"/>
    <w:rsid w:val="00953EC9"/>
    <w:rsid w:val="00955737"/>
    <w:rsid w:val="009559A1"/>
    <w:rsid w:val="00955B44"/>
    <w:rsid w:val="009579B2"/>
    <w:rsid w:val="00960D58"/>
    <w:rsid w:val="009615FB"/>
    <w:rsid w:val="0096483F"/>
    <w:rsid w:val="00970431"/>
    <w:rsid w:val="00970CBC"/>
    <w:rsid w:val="0097352F"/>
    <w:rsid w:val="00973B09"/>
    <w:rsid w:val="00973E11"/>
    <w:rsid w:val="00974146"/>
    <w:rsid w:val="009745A7"/>
    <w:rsid w:val="009761C9"/>
    <w:rsid w:val="00977020"/>
    <w:rsid w:val="00977058"/>
    <w:rsid w:val="00977801"/>
    <w:rsid w:val="00977E90"/>
    <w:rsid w:val="00981FDD"/>
    <w:rsid w:val="009829CC"/>
    <w:rsid w:val="00982CAE"/>
    <w:rsid w:val="00982F78"/>
    <w:rsid w:val="00984746"/>
    <w:rsid w:val="009850A4"/>
    <w:rsid w:val="0098711F"/>
    <w:rsid w:val="009909A1"/>
    <w:rsid w:val="00990F37"/>
    <w:rsid w:val="00991BF4"/>
    <w:rsid w:val="00993715"/>
    <w:rsid w:val="009975E8"/>
    <w:rsid w:val="00997E56"/>
    <w:rsid w:val="009A11FF"/>
    <w:rsid w:val="009A4501"/>
    <w:rsid w:val="009B0690"/>
    <w:rsid w:val="009B1498"/>
    <w:rsid w:val="009B291D"/>
    <w:rsid w:val="009B53DB"/>
    <w:rsid w:val="009B5743"/>
    <w:rsid w:val="009B57EB"/>
    <w:rsid w:val="009B6C71"/>
    <w:rsid w:val="009C0340"/>
    <w:rsid w:val="009C0BED"/>
    <w:rsid w:val="009C1F7E"/>
    <w:rsid w:val="009C39F0"/>
    <w:rsid w:val="009C4799"/>
    <w:rsid w:val="009C4AE3"/>
    <w:rsid w:val="009C4E7C"/>
    <w:rsid w:val="009C55FD"/>
    <w:rsid w:val="009D06D4"/>
    <w:rsid w:val="009D1045"/>
    <w:rsid w:val="009D3D68"/>
    <w:rsid w:val="009D3DD7"/>
    <w:rsid w:val="009D428F"/>
    <w:rsid w:val="009D4798"/>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3CE0"/>
    <w:rsid w:val="009F4531"/>
    <w:rsid w:val="009F7474"/>
    <w:rsid w:val="00A00A07"/>
    <w:rsid w:val="00A02105"/>
    <w:rsid w:val="00A032B2"/>
    <w:rsid w:val="00A03CAB"/>
    <w:rsid w:val="00A06818"/>
    <w:rsid w:val="00A070D7"/>
    <w:rsid w:val="00A0780B"/>
    <w:rsid w:val="00A11023"/>
    <w:rsid w:val="00A11724"/>
    <w:rsid w:val="00A12271"/>
    <w:rsid w:val="00A134CA"/>
    <w:rsid w:val="00A136A6"/>
    <w:rsid w:val="00A13F79"/>
    <w:rsid w:val="00A141B6"/>
    <w:rsid w:val="00A14474"/>
    <w:rsid w:val="00A14A11"/>
    <w:rsid w:val="00A1503F"/>
    <w:rsid w:val="00A165DD"/>
    <w:rsid w:val="00A168B3"/>
    <w:rsid w:val="00A16B23"/>
    <w:rsid w:val="00A16B6A"/>
    <w:rsid w:val="00A16C24"/>
    <w:rsid w:val="00A21FC4"/>
    <w:rsid w:val="00A22252"/>
    <w:rsid w:val="00A22267"/>
    <w:rsid w:val="00A23301"/>
    <w:rsid w:val="00A2494D"/>
    <w:rsid w:val="00A2513A"/>
    <w:rsid w:val="00A2745A"/>
    <w:rsid w:val="00A2746B"/>
    <w:rsid w:val="00A30061"/>
    <w:rsid w:val="00A31D77"/>
    <w:rsid w:val="00A345AC"/>
    <w:rsid w:val="00A351DE"/>
    <w:rsid w:val="00A35258"/>
    <w:rsid w:val="00A379B3"/>
    <w:rsid w:val="00A40B69"/>
    <w:rsid w:val="00A429E5"/>
    <w:rsid w:val="00A4456A"/>
    <w:rsid w:val="00A45749"/>
    <w:rsid w:val="00A52865"/>
    <w:rsid w:val="00A5610D"/>
    <w:rsid w:val="00A577F5"/>
    <w:rsid w:val="00A57DE1"/>
    <w:rsid w:val="00A57EFD"/>
    <w:rsid w:val="00A619BA"/>
    <w:rsid w:val="00A63EAD"/>
    <w:rsid w:val="00A65D92"/>
    <w:rsid w:val="00A67861"/>
    <w:rsid w:val="00A71226"/>
    <w:rsid w:val="00A72767"/>
    <w:rsid w:val="00A7284B"/>
    <w:rsid w:val="00A72B5E"/>
    <w:rsid w:val="00A7348B"/>
    <w:rsid w:val="00A77800"/>
    <w:rsid w:val="00A80FA1"/>
    <w:rsid w:val="00A817DF"/>
    <w:rsid w:val="00A83CCF"/>
    <w:rsid w:val="00A8490D"/>
    <w:rsid w:val="00A85450"/>
    <w:rsid w:val="00A8608D"/>
    <w:rsid w:val="00A86273"/>
    <w:rsid w:val="00A8668D"/>
    <w:rsid w:val="00A86857"/>
    <w:rsid w:val="00A9036F"/>
    <w:rsid w:val="00A90408"/>
    <w:rsid w:val="00A90445"/>
    <w:rsid w:val="00A90F13"/>
    <w:rsid w:val="00A92A82"/>
    <w:rsid w:val="00A92EFC"/>
    <w:rsid w:val="00A93138"/>
    <w:rsid w:val="00A942D5"/>
    <w:rsid w:val="00AA1FCB"/>
    <w:rsid w:val="00AA6B5D"/>
    <w:rsid w:val="00AA7816"/>
    <w:rsid w:val="00AB0444"/>
    <w:rsid w:val="00AB3B95"/>
    <w:rsid w:val="00AB5F63"/>
    <w:rsid w:val="00AB6659"/>
    <w:rsid w:val="00AB6B68"/>
    <w:rsid w:val="00AC02B7"/>
    <w:rsid w:val="00AC17B8"/>
    <w:rsid w:val="00AC19A0"/>
    <w:rsid w:val="00AC23EB"/>
    <w:rsid w:val="00AC29E8"/>
    <w:rsid w:val="00AC3C09"/>
    <w:rsid w:val="00AC5687"/>
    <w:rsid w:val="00AD133E"/>
    <w:rsid w:val="00AD2C9F"/>
    <w:rsid w:val="00AD2E3A"/>
    <w:rsid w:val="00AD4068"/>
    <w:rsid w:val="00AD4D08"/>
    <w:rsid w:val="00AD5895"/>
    <w:rsid w:val="00AD5B3E"/>
    <w:rsid w:val="00AD64FF"/>
    <w:rsid w:val="00AD7CDB"/>
    <w:rsid w:val="00AD7E6A"/>
    <w:rsid w:val="00AE2182"/>
    <w:rsid w:val="00AE22E3"/>
    <w:rsid w:val="00AE30EE"/>
    <w:rsid w:val="00AE4926"/>
    <w:rsid w:val="00AE6D6A"/>
    <w:rsid w:val="00AF01A8"/>
    <w:rsid w:val="00AF2D1D"/>
    <w:rsid w:val="00AF2E95"/>
    <w:rsid w:val="00AF393B"/>
    <w:rsid w:val="00AF5ECE"/>
    <w:rsid w:val="00AF7FAC"/>
    <w:rsid w:val="00B0075E"/>
    <w:rsid w:val="00B00FC9"/>
    <w:rsid w:val="00B01804"/>
    <w:rsid w:val="00B019D1"/>
    <w:rsid w:val="00B05C71"/>
    <w:rsid w:val="00B072F9"/>
    <w:rsid w:val="00B07DB3"/>
    <w:rsid w:val="00B11267"/>
    <w:rsid w:val="00B11F07"/>
    <w:rsid w:val="00B13335"/>
    <w:rsid w:val="00B13D7C"/>
    <w:rsid w:val="00B14E01"/>
    <w:rsid w:val="00B15551"/>
    <w:rsid w:val="00B15B85"/>
    <w:rsid w:val="00B1679E"/>
    <w:rsid w:val="00B20F06"/>
    <w:rsid w:val="00B224BC"/>
    <w:rsid w:val="00B25521"/>
    <w:rsid w:val="00B25DC1"/>
    <w:rsid w:val="00B26404"/>
    <w:rsid w:val="00B26D60"/>
    <w:rsid w:val="00B2702C"/>
    <w:rsid w:val="00B30B2F"/>
    <w:rsid w:val="00B3134B"/>
    <w:rsid w:val="00B327D3"/>
    <w:rsid w:val="00B33C2B"/>
    <w:rsid w:val="00B36D12"/>
    <w:rsid w:val="00B3754B"/>
    <w:rsid w:val="00B43E85"/>
    <w:rsid w:val="00B45B38"/>
    <w:rsid w:val="00B4631D"/>
    <w:rsid w:val="00B477D8"/>
    <w:rsid w:val="00B47A44"/>
    <w:rsid w:val="00B5106E"/>
    <w:rsid w:val="00B516F2"/>
    <w:rsid w:val="00B51A51"/>
    <w:rsid w:val="00B51ACD"/>
    <w:rsid w:val="00B520D6"/>
    <w:rsid w:val="00B52185"/>
    <w:rsid w:val="00B53099"/>
    <w:rsid w:val="00B55D79"/>
    <w:rsid w:val="00B56435"/>
    <w:rsid w:val="00B56CA7"/>
    <w:rsid w:val="00B57257"/>
    <w:rsid w:val="00B62F9F"/>
    <w:rsid w:val="00B64B6B"/>
    <w:rsid w:val="00B6596E"/>
    <w:rsid w:val="00B66FED"/>
    <w:rsid w:val="00B6763F"/>
    <w:rsid w:val="00B67EE4"/>
    <w:rsid w:val="00B70310"/>
    <w:rsid w:val="00B70AFC"/>
    <w:rsid w:val="00B71D92"/>
    <w:rsid w:val="00B72D33"/>
    <w:rsid w:val="00B731DC"/>
    <w:rsid w:val="00B735FD"/>
    <w:rsid w:val="00B75751"/>
    <w:rsid w:val="00B8009B"/>
    <w:rsid w:val="00B8025B"/>
    <w:rsid w:val="00B808CF"/>
    <w:rsid w:val="00B82625"/>
    <w:rsid w:val="00B84B56"/>
    <w:rsid w:val="00B84FAD"/>
    <w:rsid w:val="00B85371"/>
    <w:rsid w:val="00B8671E"/>
    <w:rsid w:val="00B917FB"/>
    <w:rsid w:val="00B91F13"/>
    <w:rsid w:val="00B927BD"/>
    <w:rsid w:val="00B930D3"/>
    <w:rsid w:val="00B9461A"/>
    <w:rsid w:val="00B96414"/>
    <w:rsid w:val="00BA0173"/>
    <w:rsid w:val="00BA1532"/>
    <w:rsid w:val="00BA2370"/>
    <w:rsid w:val="00BA2A9C"/>
    <w:rsid w:val="00BA304F"/>
    <w:rsid w:val="00BA36CA"/>
    <w:rsid w:val="00BA47F7"/>
    <w:rsid w:val="00BA6768"/>
    <w:rsid w:val="00BA70D4"/>
    <w:rsid w:val="00BB1D47"/>
    <w:rsid w:val="00BB452C"/>
    <w:rsid w:val="00BB4764"/>
    <w:rsid w:val="00BB5EB6"/>
    <w:rsid w:val="00BB71BD"/>
    <w:rsid w:val="00BB7F2B"/>
    <w:rsid w:val="00BC123D"/>
    <w:rsid w:val="00BD0D21"/>
    <w:rsid w:val="00BD118D"/>
    <w:rsid w:val="00BD1B84"/>
    <w:rsid w:val="00BD5E84"/>
    <w:rsid w:val="00BD771B"/>
    <w:rsid w:val="00BE0508"/>
    <w:rsid w:val="00BE159D"/>
    <w:rsid w:val="00BE2219"/>
    <w:rsid w:val="00BE2DE0"/>
    <w:rsid w:val="00BE7480"/>
    <w:rsid w:val="00BF0C8C"/>
    <w:rsid w:val="00BF0F58"/>
    <w:rsid w:val="00BF3DD4"/>
    <w:rsid w:val="00BF43D5"/>
    <w:rsid w:val="00C005E7"/>
    <w:rsid w:val="00C0474D"/>
    <w:rsid w:val="00C05595"/>
    <w:rsid w:val="00C076C7"/>
    <w:rsid w:val="00C10EBC"/>
    <w:rsid w:val="00C1374A"/>
    <w:rsid w:val="00C13F7F"/>
    <w:rsid w:val="00C151CB"/>
    <w:rsid w:val="00C16530"/>
    <w:rsid w:val="00C1683E"/>
    <w:rsid w:val="00C169E0"/>
    <w:rsid w:val="00C21DF4"/>
    <w:rsid w:val="00C254FA"/>
    <w:rsid w:val="00C2570D"/>
    <w:rsid w:val="00C27D7B"/>
    <w:rsid w:val="00C3081C"/>
    <w:rsid w:val="00C31D39"/>
    <w:rsid w:val="00C332AD"/>
    <w:rsid w:val="00C35BB1"/>
    <w:rsid w:val="00C36F18"/>
    <w:rsid w:val="00C37654"/>
    <w:rsid w:val="00C40C6E"/>
    <w:rsid w:val="00C415EE"/>
    <w:rsid w:val="00C418B9"/>
    <w:rsid w:val="00C42531"/>
    <w:rsid w:val="00C42FA2"/>
    <w:rsid w:val="00C45303"/>
    <w:rsid w:val="00C45772"/>
    <w:rsid w:val="00C46A9D"/>
    <w:rsid w:val="00C47144"/>
    <w:rsid w:val="00C4760A"/>
    <w:rsid w:val="00C47624"/>
    <w:rsid w:val="00C47ED3"/>
    <w:rsid w:val="00C50AD7"/>
    <w:rsid w:val="00C51417"/>
    <w:rsid w:val="00C52E02"/>
    <w:rsid w:val="00C53579"/>
    <w:rsid w:val="00C5379D"/>
    <w:rsid w:val="00C537CD"/>
    <w:rsid w:val="00C55D57"/>
    <w:rsid w:val="00C62305"/>
    <w:rsid w:val="00C62602"/>
    <w:rsid w:val="00C646FA"/>
    <w:rsid w:val="00C64A9A"/>
    <w:rsid w:val="00C64CDE"/>
    <w:rsid w:val="00C654CA"/>
    <w:rsid w:val="00C67FB9"/>
    <w:rsid w:val="00C70826"/>
    <w:rsid w:val="00C71E97"/>
    <w:rsid w:val="00C723EC"/>
    <w:rsid w:val="00C731E6"/>
    <w:rsid w:val="00C7390E"/>
    <w:rsid w:val="00C758D4"/>
    <w:rsid w:val="00C76EE3"/>
    <w:rsid w:val="00C7738D"/>
    <w:rsid w:val="00C77B2E"/>
    <w:rsid w:val="00C81280"/>
    <w:rsid w:val="00C8440F"/>
    <w:rsid w:val="00C85A9E"/>
    <w:rsid w:val="00C90146"/>
    <w:rsid w:val="00C904E5"/>
    <w:rsid w:val="00C92802"/>
    <w:rsid w:val="00C9286B"/>
    <w:rsid w:val="00C92D23"/>
    <w:rsid w:val="00C94E2E"/>
    <w:rsid w:val="00C952F2"/>
    <w:rsid w:val="00CA15C4"/>
    <w:rsid w:val="00CA38D5"/>
    <w:rsid w:val="00CA4B88"/>
    <w:rsid w:val="00CA561A"/>
    <w:rsid w:val="00CB0CEB"/>
    <w:rsid w:val="00CB35DE"/>
    <w:rsid w:val="00CB3724"/>
    <w:rsid w:val="00CB4174"/>
    <w:rsid w:val="00CB4DE7"/>
    <w:rsid w:val="00CB6B97"/>
    <w:rsid w:val="00CB6EE2"/>
    <w:rsid w:val="00CB703B"/>
    <w:rsid w:val="00CB7408"/>
    <w:rsid w:val="00CC190B"/>
    <w:rsid w:val="00CC3E34"/>
    <w:rsid w:val="00CC4AEE"/>
    <w:rsid w:val="00CC6F2B"/>
    <w:rsid w:val="00CD0C59"/>
    <w:rsid w:val="00CD1608"/>
    <w:rsid w:val="00CD1BD4"/>
    <w:rsid w:val="00CD60D8"/>
    <w:rsid w:val="00CD63C8"/>
    <w:rsid w:val="00CD6998"/>
    <w:rsid w:val="00CD7318"/>
    <w:rsid w:val="00CE0B12"/>
    <w:rsid w:val="00CE1D86"/>
    <w:rsid w:val="00CE1EB8"/>
    <w:rsid w:val="00CE4095"/>
    <w:rsid w:val="00CE4551"/>
    <w:rsid w:val="00CE7576"/>
    <w:rsid w:val="00CF18A3"/>
    <w:rsid w:val="00CF2943"/>
    <w:rsid w:val="00CF322D"/>
    <w:rsid w:val="00CF33F4"/>
    <w:rsid w:val="00CF3BB7"/>
    <w:rsid w:val="00CF4CD2"/>
    <w:rsid w:val="00CF50EF"/>
    <w:rsid w:val="00CF56A6"/>
    <w:rsid w:val="00CF5AF5"/>
    <w:rsid w:val="00CF5C68"/>
    <w:rsid w:val="00CF7011"/>
    <w:rsid w:val="00D00E2D"/>
    <w:rsid w:val="00D01F0B"/>
    <w:rsid w:val="00D023C3"/>
    <w:rsid w:val="00D02EA0"/>
    <w:rsid w:val="00D0350D"/>
    <w:rsid w:val="00D03CA3"/>
    <w:rsid w:val="00D04193"/>
    <w:rsid w:val="00D059B0"/>
    <w:rsid w:val="00D068D0"/>
    <w:rsid w:val="00D06BA8"/>
    <w:rsid w:val="00D143C6"/>
    <w:rsid w:val="00D159CC"/>
    <w:rsid w:val="00D205C1"/>
    <w:rsid w:val="00D20D83"/>
    <w:rsid w:val="00D24482"/>
    <w:rsid w:val="00D2627A"/>
    <w:rsid w:val="00D27702"/>
    <w:rsid w:val="00D27BA3"/>
    <w:rsid w:val="00D32A00"/>
    <w:rsid w:val="00D33A47"/>
    <w:rsid w:val="00D34CF9"/>
    <w:rsid w:val="00D40660"/>
    <w:rsid w:val="00D40F64"/>
    <w:rsid w:val="00D414F2"/>
    <w:rsid w:val="00D41ADA"/>
    <w:rsid w:val="00D438F5"/>
    <w:rsid w:val="00D44041"/>
    <w:rsid w:val="00D46D2F"/>
    <w:rsid w:val="00D471F2"/>
    <w:rsid w:val="00D47ADE"/>
    <w:rsid w:val="00D51A40"/>
    <w:rsid w:val="00D51AD5"/>
    <w:rsid w:val="00D52D21"/>
    <w:rsid w:val="00D5425E"/>
    <w:rsid w:val="00D550C2"/>
    <w:rsid w:val="00D55821"/>
    <w:rsid w:val="00D56649"/>
    <w:rsid w:val="00D57811"/>
    <w:rsid w:val="00D6193E"/>
    <w:rsid w:val="00D6419B"/>
    <w:rsid w:val="00D7122C"/>
    <w:rsid w:val="00D71255"/>
    <w:rsid w:val="00D72671"/>
    <w:rsid w:val="00D73182"/>
    <w:rsid w:val="00D7401D"/>
    <w:rsid w:val="00D76D9B"/>
    <w:rsid w:val="00D813BC"/>
    <w:rsid w:val="00D81739"/>
    <w:rsid w:val="00D8304B"/>
    <w:rsid w:val="00D84439"/>
    <w:rsid w:val="00D84676"/>
    <w:rsid w:val="00D85264"/>
    <w:rsid w:val="00D86D2F"/>
    <w:rsid w:val="00D90EDF"/>
    <w:rsid w:val="00D912DA"/>
    <w:rsid w:val="00D925A9"/>
    <w:rsid w:val="00D9293E"/>
    <w:rsid w:val="00D934C1"/>
    <w:rsid w:val="00D94809"/>
    <w:rsid w:val="00D95598"/>
    <w:rsid w:val="00D95DE6"/>
    <w:rsid w:val="00D96280"/>
    <w:rsid w:val="00D96707"/>
    <w:rsid w:val="00D96D5A"/>
    <w:rsid w:val="00DA0788"/>
    <w:rsid w:val="00DA3E8D"/>
    <w:rsid w:val="00DA6845"/>
    <w:rsid w:val="00DB0A19"/>
    <w:rsid w:val="00DB2412"/>
    <w:rsid w:val="00DB36E0"/>
    <w:rsid w:val="00DB3D60"/>
    <w:rsid w:val="00DB443F"/>
    <w:rsid w:val="00DB5CC9"/>
    <w:rsid w:val="00DB64B3"/>
    <w:rsid w:val="00DB77B0"/>
    <w:rsid w:val="00DB7B04"/>
    <w:rsid w:val="00DC00BE"/>
    <w:rsid w:val="00DC1D75"/>
    <w:rsid w:val="00DC1F6A"/>
    <w:rsid w:val="00DC28C8"/>
    <w:rsid w:val="00DC57D2"/>
    <w:rsid w:val="00DC69FC"/>
    <w:rsid w:val="00DC7A86"/>
    <w:rsid w:val="00DD2F34"/>
    <w:rsid w:val="00DD5182"/>
    <w:rsid w:val="00DD5DF1"/>
    <w:rsid w:val="00DE0835"/>
    <w:rsid w:val="00DE19A6"/>
    <w:rsid w:val="00DE6440"/>
    <w:rsid w:val="00DF1F00"/>
    <w:rsid w:val="00DF602C"/>
    <w:rsid w:val="00DF6C45"/>
    <w:rsid w:val="00DF7CE5"/>
    <w:rsid w:val="00E016B5"/>
    <w:rsid w:val="00E02D36"/>
    <w:rsid w:val="00E0402D"/>
    <w:rsid w:val="00E051C6"/>
    <w:rsid w:val="00E05A28"/>
    <w:rsid w:val="00E05DD3"/>
    <w:rsid w:val="00E05F69"/>
    <w:rsid w:val="00E06270"/>
    <w:rsid w:val="00E06F37"/>
    <w:rsid w:val="00E07745"/>
    <w:rsid w:val="00E10D4A"/>
    <w:rsid w:val="00E14E89"/>
    <w:rsid w:val="00E15975"/>
    <w:rsid w:val="00E16206"/>
    <w:rsid w:val="00E20441"/>
    <w:rsid w:val="00E21DBA"/>
    <w:rsid w:val="00E22CA0"/>
    <w:rsid w:val="00E23415"/>
    <w:rsid w:val="00E23E0E"/>
    <w:rsid w:val="00E25F71"/>
    <w:rsid w:val="00E30E22"/>
    <w:rsid w:val="00E31CA7"/>
    <w:rsid w:val="00E32E36"/>
    <w:rsid w:val="00E35FB8"/>
    <w:rsid w:val="00E407ED"/>
    <w:rsid w:val="00E419E9"/>
    <w:rsid w:val="00E42E12"/>
    <w:rsid w:val="00E45410"/>
    <w:rsid w:val="00E45F6C"/>
    <w:rsid w:val="00E5086C"/>
    <w:rsid w:val="00E525EE"/>
    <w:rsid w:val="00E532A7"/>
    <w:rsid w:val="00E5491E"/>
    <w:rsid w:val="00E55425"/>
    <w:rsid w:val="00E55F8F"/>
    <w:rsid w:val="00E561EB"/>
    <w:rsid w:val="00E57829"/>
    <w:rsid w:val="00E6268A"/>
    <w:rsid w:val="00E63141"/>
    <w:rsid w:val="00E63E01"/>
    <w:rsid w:val="00E677D2"/>
    <w:rsid w:val="00E71C60"/>
    <w:rsid w:val="00E71FD7"/>
    <w:rsid w:val="00E7258A"/>
    <w:rsid w:val="00E72B44"/>
    <w:rsid w:val="00E7382B"/>
    <w:rsid w:val="00E741EC"/>
    <w:rsid w:val="00E74A7A"/>
    <w:rsid w:val="00E74AA1"/>
    <w:rsid w:val="00E750D3"/>
    <w:rsid w:val="00E76C76"/>
    <w:rsid w:val="00E77502"/>
    <w:rsid w:val="00E821C0"/>
    <w:rsid w:val="00E83E51"/>
    <w:rsid w:val="00E87447"/>
    <w:rsid w:val="00E91842"/>
    <w:rsid w:val="00E92F0D"/>
    <w:rsid w:val="00E9377F"/>
    <w:rsid w:val="00E95491"/>
    <w:rsid w:val="00E96908"/>
    <w:rsid w:val="00E974C9"/>
    <w:rsid w:val="00EA0233"/>
    <w:rsid w:val="00EA1D29"/>
    <w:rsid w:val="00EA37C2"/>
    <w:rsid w:val="00EA3C7B"/>
    <w:rsid w:val="00EA49C4"/>
    <w:rsid w:val="00EA4D1D"/>
    <w:rsid w:val="00EA7467"/>
    <w:rsid w:val="00EA7549"/>
    <w:rsid w:val="00EB0BF7"/>
    <w:rsid w:val="00EB0D4D"/>
    <w:rsid w:val="00EB237E"/>
    <w:rsid w:val="00EB2826"/>
    <w:rsid w:val="00EB44CE"/>
    <w:rsid w:val="00EB5730"/>
    <w:rsid w:val="00EB6D12"/>
    <w:rsid w:val="00EB7DE1"/>
    <w:rsid w:val="00EC2D2F"/>
    <w:rsid w:val="00EC3AE9"/>
    <w:rsid w:val="00EC4779"/>
    <w:rsid w:val="00EC51B1"/>
    <w:rsid w:val="00EC6120"/>
    <w:rsid w:val="00EC6502"/>
    <w:rsid w:val="00EC6F31"/>
    <w:rsid w:val="00ED193F"/>
    <w:rsid w:val="00ED2489"/>
    <w:rsid w:val="00ED25FA"/>
    <w:rsid w:val="00ED7520"/>
    <w:rsid w:val="00ED777E"/>
    <w:rsid w:val="00ED7BD3"/>
    <w:rsid w:val="00ED7D01"/>
    <w:rsid w:val="00EE1F1A"/>
    <w:rsid w:val="00EE62BC"/>
    <w:rsid w:val="00EF001F"/>
    <w:rsid w:val="00EF1785"/>
    <w:rsid w:val="00EF1BF9"/>
    <w:rsid w:val="00EF20C0"/>
    <w:rsid w:val="00EF3E7E"/>
    <w:rsid w:val="00EF4451"/>
    <w:rsid w:val="00EF5E5D"/>
    <w:rsid w:val="00EF6503"/>
    <w:rsid w:val="00F00B3E"/>
    <w:rsid w:val="00F04A7A"/>
    <w:rsid w:val="00F060E4"/>
    <w:rsid w:val="00F06126"/>
    <w:rsid w:val="00F066BB"/>
    <w:rsid w:val="00F06708"/>
    <w:rsid w:val="00F06ACF"/>
    <w:rsid w:val="00F1106C"/>
    <w:rsid w:val="00F123A5"/>
    <w:rsid w:val="00F12AE6"/>
    <w:rsid w:val="00F13C45"/>
    <w:rsid w:val="00F15790"/>
    <w:rsid w:val="00F163B4"/>
    <w:rsid w:val="00F20616"/>
    <w:rsid w:val="00F211FF"/>
    <w:rsid w:val="00F2218F"/>
    <w:rsid w:val="00F22FF2"/>
    <w:rsid w:val="00F24F65"/>
    <w:rsid w:val="00F25A52"/>
    <w:rsid w:val="00F27F5A"/>
    <w:rsid w:val="00F30546"/>
    <w:rsid w:val="00F33C94"/>
    <w:rsid w:val="00F33EC1"/>
    <w:rsid w:val="00F34AA9"/>
    <w:rsid w:val="00F41E37"/>
    <w:rsid w:val="00F42224"/>
    <w:rsid w:val="00F42CB2"/>
    <w:rsid w:val="00F44B31"/>
    <w:rsid w:val="00F45B81"/>
    <w:rsid w:val="00F46247"/>
    <w:rsid w:val="00F53088"/>
    <w:rsid w:val="00F5385C"/>
    <w:rsid w:val="00F55449"/>
    <w:rsid w:val="00F567E5"/>
    <w:rsid w:val="00F56AE7"/>
    <w:rsid w:val="00F60DC9"/>
    <w:rsid w:val="00F653B7"/>
    <w:rsid w:val="00F657E4"/>
    <w:rsid w:val="00F66A84"/>
    <w:rsid w:val="00F6747C"/>
    <w:rsid w:val="00F7037F"/>
    <w:rsid w:val="00F721CB"/>
    <w:rsid w:val="00F73A18"/>
    <w:rsid w:val="00F75523"/>
    <w:rsid w:val="00F80A93"/>
    <w:rsid w:val="00F81A30"/>
    <w:rsid w:val="00F82C95"/>
    <w:rsid w:val="00F86656"/>
    <w:rsid w:val="00F9009F"/>
    <w:rsid w:val="00F946CA"/>
    <w:rsid w:val="00F9486C"/>
    <w:rsid w:val="00F96B1E"/>
    <w:rsid w:val="00F96B6E"/>
    <w:rsid w:val="00F97C48"/>
    <w:rsid w:val="00F97F60"/>
    <w:rsid w:val="00FA0A31"/>
    <w:rsid w:val="00FA1907"/>
    <w:rsid w:val="00FA1CF3"/>
    <w:rsid w:val="00FA2F85"/>
    <w:rsid w:val="00FA5EA8"/>
    <w:rsid w:val="00FA6615"/>
    <w:rsid w:val="00FA6AEF"/>
    <w:rsid w:val="00FB0858"/>
    <w:rsid w:val="00FB0F0B"/>
    <w:rsid w:val="00FB1539"/>
    <w:rsid w:val="00FB17AC"/>
    <w:rsid w:val="00FB2EA5"/>
    <w:rsid w:val="00FB4438"/>
    <w:rsid w:val="00FB56C1"/>
    <w:rsid w:val="00FB56FF"/>
    <w:rsid w:val="00FB6906"/>
    <w:rsid w:val="00FC3BCF"/>
    <w:rsid w:val="00FC4783"/>
    <w:rsid w:val="00FC784E"/>
    <w:rsid w:val="00FC7908"/>
    <w:rsid w:val="00FC7A6D"/>
    <w:rsid w:val="00FC7B15"/>
    <w:rsid w:val="00FD01A7"/>
    <w:rsid w:val="00FD0C69"/>
    <w:rsid w:val="00FD102E"/>
    <w:rsid w:val="00FD1606"/>
    <w:rsid w:val="00FD177F"/>
    <w:rsid w:val="00FD2870"/>
    <w:rsid w:val="00FD381A"/>
    <w:rsid w:val="00FD3FC6"/>
    <w:rsid w:val="00FD629B"/>
    <w:rsid w:val="00FD71D6"/>
    <w:rsid w:val="00FD791F"/>
    <w:rsid w:val="00FD7B98"/>
    <w:rsid w:val="00FE1A09"/>
    <w:rsid w:val="00FE2562"/>
    <w:rsid w:val="00FE5EAE"/>
    <w:rsid w:val="00FE688E"/>
    <w:rsid w:val="00FE7B81"/>
    <w:rsid w:val="00FF394B"/>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B6378E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867332525">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31151771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6FCE8-0DE5-44B7-9278-786D9E1F6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58</Pages>
  <Words>22017</Words>
  <Characters>132105</Characters>
  <Application>Microsoft Office Word</Application>
  <DocSecurity>0</DocSecurity>
  <Lines>1100</Lines>
  <Paragraphs>307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Spunda Joanna</cp:lastModifiedBy>
  <cp:revision>11</cp:revision>
  <cp:lastPrinted>2023-11-15T08:54:00Z</cp:lastPrinted>
  <dcterms:created xsi:type="dcterms:W3CDTF">2025-10-15T11:26:00Z</dcterms:created>
  <dcterms:modified xsi:type="dcterms:W3CDTF">2025-11-04T12:53:00Z</dcterms:modified>
</cp:coreProperties>
</file>